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8E93" w14:textId="77777777" w:rsidR="003E761A" w:rsidRPr="00743388" w:rsidRDefault="003E761A" w:rsidP="00743388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5778726" w14:textId="7D9543EF" w:rsidR="0015768E" w:rsidRPr="002278B4" w:rsidRDefault="005F5E58" w:rsidP="00743388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2278B4">
        <w:rPr>
          <w:rFonts w:ascii="Verdana" w:hAnsi="Verdana" w:cs="Arial"/>
          <w:b/>
          <w:bCs/>
          <w:sz w:val="18"/>
          <w:szCs w:val="18"/>
        </w:rPr>
        <w:t>Informacja o przetwarzani</w:t>
      </w:r>
      <w:r w:rsidR="005567F4" w:rsidRPr="002278B4">
        <w:rPr>
          <w:rFonts w:ascii="Verdana" w:hAnsi="Verdana" w:cs="Arial"/>
          <w:b/>
          <w:bCs/>
          <w:sz w:val="18"/>
          <w:szCs w:val="18"/>
        </w:rPr>
        <w:t>u</w:t>
      </w:r>
      <w:r w:rsidRPr="002278B4">
        <w:rPr>
          <w:rFonts w:ascii="Verdana" w:hAnsi="Verdana" w:cs="Arial"/>
          <w:b/>
          <w:bCs/>
          <w:sz w:val="18"/>
          <w:szCs w:val="18"/>
        </w:rPr>
        <w:t xml:space="preserve"> danych osobowych</w:t>
      </w:r>
    </w:p>
    <w:p w14:paraId="39F21DCF" w14:textId="77777777" w:rsidR="0044673C" w:rsidRPr="002278B4" w:rsidRDefault="0044673C" w:rsidP="00743388">
      <w:pPr>
        <w:pStyle w:val="Tekstpodstawowy"/>
        <w:spacing w:after="0"/>
        <w:jc w:val="center"/>
        <w:rPr>
          <w:rFonts w:ascii="Verdana" w:hAnsi="Verdana" w:cs="Arial"/>
          <w:sz w:val="18"/>
          <w:szCs w:val="18"/>
        </w:rPr>
      </w:pPr>
    </w:p>
    <w:p w14:paraId="30F099DD" w14:textId="242B1088" w:rsidR="005F5E58" w:rsidRPr="002278B4" w:rsidRDefault="005F5E58" w:rsidP="0074338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b/>
          <w:bCs/>
          <w:sz w:val="18"/>
          <w:szCs w:val="18"/>
        </w:rPr>
        <w:t>[dane administratora danych]</w:t>
      </w:r>
      <w:r w:rsidRPr="002278B4">
        <w:rPr>
          <w:rFonts w:ascii="Verdana" w:hAnsi="Verdana" w:cs="Arial"/>
          <w:sz w:val="18"/>
          <w:szCs w:val="18"/>
        </w:rPr>
        <w:t xml:space="preserve"> </w:t>
      </w:r>
      <w:r w:rsidR="00510AB4" w:rsidRPr="002278B4">
        <w:rPr>
          <w:rFonts w:ascii="Verdana" w:hAnsi="Verdana" w:cs="Arial"/>
          <w:sz w:val="18"/>
          <w:szCs w:val="18"/>
        </w:rPr>
        <w:t>Fundacja Rozwoju Miasta Poznania</w:t>
      </w:r>
      <w:r w:rsidRPr="002278B4">
        <w:rPr>
          <w:rFonts w:ascii="Verdana" w:hAnsi="Verdana" w:cs="Arial"/>
          <w:sz w:val="18"/>
          <w:szCs w:val="18"/>
        </w:rPr>
        <w:t xml:space="preserve"> z siedzibą w Poznaniu, </w:t>
      </w:r>
      <w:r w:rsidR="00510AB4" w:rsidRPr="002278B4">
        <w:rPr>
          <w:rFonts w:ascii="Verdana" w:hAnsi="Verdana" w:cs="Arial"/>
          <w:sz w:val="18"/>
          <w:szCs w:val="18"/>
        </w:rPr>
        <w:t xml:space="preserve">ul. Prymasa Wyszyńskiego 8, 61 – 124 </w:t>
      </w:r>
      <w:r w:rsidRPr="002278B4">
        <w:rPr>
          <w:rFonts w:ascii="Verdana" w:hAnsi="Verdana" w:cs="Arial"/>
          <w:sz w:val="18"/>
          <w:szCs w:val="18"/>
        </w:rPr>
        <w:t xml:space="preserve">wpisana do rejestru </w:t>
      </w:r>
      <w:r w:rsidR="00510AB4" w:rsidRPr="002278B4">
        <w:rPr>
          <w:rFonts w:ascii="Verdana" w:hAnsi="Verdana" w:cs="Arial"/>
          <w:sz w:val="18"/>
          <w:szCs w:val="18"/>
        </w:rPr>
        <w:t>stowarzyszeń, innych organizacji społecznych i zawodowych, fundacji oraz samodzielnych i publicznych zakładów opieki zdrowotnej</w:t>
      </w:r>
      <w:r w:rsidRPr="002278B4">
        <w:rPr>
          <w:rFonts w:ascii="Verdana" w:hAnsi="Verdana" w:cs="Arial"/>
          <w:sz w:val="18"/>
          <w:szCs w:val="18"/>
        </w:rPr>
        <w:t xml:space="preserve"> prowadzonego przez Sąd Rejonowy Poznań – Nowe Miasto i Wilda w Poznaniu, VIII Wydział Gospodarczy Krajowego Rejestru Sądowego, </w:t>
      </w:r>
      <w:r w:rsidR="00510AB4" w:rsidRPr="002278B4">
        <w:rPr>
          <w:rFonts w:ascii="Verdana" w:hAnsi="Verdana" w:cs="Arial"/>
          <w:sz w:val="18"/>
          <w:szCs w:val="18"/>
        </w:rPr>
        <w:t>nr KRS 0000258715, REGON</w:t>
      </w:r>
      <w:r w:rsidR="003077DE" w:rsidRPr="002278B4">
        <w:rPr>
          <w:rFonts w:ascii="Verdana" w:hAnsi="Verdana" w:cs="Arial"/>
          <w:sz w:val="18"/>
          <w:szCs w:val="18"/>
        </w:rPr>
        <w:t xml:space="preserve"> 632040148</w:t>
      </w:r>
      <w:r w:rsidR="00510AB4" w:rsidRPr="002278B4">
        <w:rPr>
          <w:rFonts w:ascii="Verdana" w:hAnsi="Verdana" w:cs="Arial"/>
          <w:sz w:val="18"/>
          <w:szCs w:val="18"/>
        </w:rPr>
        <w:t>, NIP 778-11-21-008</w:t>
      </w:r>
      <w:r w:rsidR="00510AB4" w:rsidRPr="002278B4" w:rsidDel="00510AB4">
        <w:rPr>
          <w:rFonts w:ascii="Verdana" w:hAnsi="Verdana" w:cs="Arial"/>
          <w:sz w:val="18"/>
          <w:szCs w:val="18"/>
        </w:rPr>
        <w:t xml:space="preserve"> </w:t>
      </w:r>
      <w:r w:rsidRPr="002278B4">
        <w:rPr>
          <w:rFonts w:ascii="Verdana" w:hAnsi="Verdana" w:cs="Arial"/>
          <w:sz w:val="18"/>
          <w:szCs w:val="18"/>
        </w:rPr>
        <w:t>(dalej jako: „</w:t>
      </w:r>
      <w:r w:rsidR="00510AB4" w:rsidRPr="002278B4">
        <w:rPr>
          <w:rFonts w:ascii="Verdana" w:hAnsi="Verdana" w:cs="Arial"/>
          <w:b/>
          <w:bCs/>
          <w:sz w:val="18"/>
          <w:szCs w:val="18"/>
        </w:rPr>
        <w:t>FRMP</w:t>
      </w:r>
      <w:r w:rsidRPr="002278B4">
        <w:rPr>
          <w:rFonts w:ascii="Verdana" w:hAnsi="Verdana" w:cs="Arial"/>
          <w:sz w:val="18"/>
          <w:szCs w:val="18"/>
        </w:rPr>
        <w:t>”)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jako: „RODO”, w odniesieniu do danych osobowych:</w:t>
      </w:r>
    </w:p>
    <w:p w14:paraId="50FCC11D" w14:textId="53EF0DB1" w:rsidR="00633FC3" w:rsidRPr="002278B4" w:rsidRDefault="003F0670" w:rsidP="0074338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>zainteresowanych</w:t>
      </w:r>
      <w:r w:rsidR="005F5E58" w:rsidRPr="002278B4">
        <w:rPr>
          <w:rFonts w:ascii="Verdana" w:hAnsi="Verdana" w:cs="Arial"/>
          <w:sz w:val="18"/>
          <w:szCs w:val="18"/>
        </w:rPr>
        <w:t xml:space="preserve"> </w:t>
      </w:r>
      <w:r w:rsidRPr="002278B4">
        <w:rPr>
          <w:rFonts w:ascii="Verdana" w:hAnsi="Verdana" w:cs="Arial"/>
          <w:sz w:val="18"/>
          <w:szCs w:val="18"/>
        </w:rPr>
        <w:t>i</w:t>
      </w:r>
      <w:r w:rsidR="005F5E58" w:rsidRPr="002278B4">
        <w:rPr>
          <w:rFonts w:ascii="Verdana" w:hAnsi="Verdana" w:cs="Arial"/>
          <w:sz w:val="18"/>
          <w:szCs w:val="18"/>
        </w:rPr>
        <w:t>nwestorów, o których mowa w</w:t>
      </w:r>
      <w:r w:rsidR="008E4BF9" w:rsidRPr="002278B4">
        <w:rPr>
          <w:rFonts w:ascii="Verdana" w:hAnsi="Verdana" w:cs="Arial"/>
          <w:sz w:val="18"/>
          <w:szCs w:val="18"/>
        </w:rPr>
        <w:t xml:space="preserve"> § 6 dokumentu „Warunki przetargu ustnego nieograniczonego na sprzedaż nieruchomości”</w:t>
      </w:r>
      <w:r w:rsidR="00D45731" w:rsidRPr="002278B4">
        <w:rPr>
          <w:rFonts w:ascii="Verdana" w:hAnsi="Verdana" w:cs="Arial"/>
          <w:sz w:val="18"/>
          <w:szCs w:val="18"/>
        </w:rPr>
        <w:t>, podmiotów zamierzających przystąpić do przetargu (ich współmałżonków</w:t>
      </w:r>
      <w:r w:rsidR="002C257F" w:rsidRPr="002278B4">
        <w:rPr>
          <w:rFonts w:ascii="Verdana" w:hAnsi="Verdana" w:cs="Arial"/>
          <w:sz w:val="18"/>
          <w:szCs w:val="18"/>
        </w:rPr>
        <w:t xml:space="preserve"> w</w:t>
      </w:r>
      <w:r w:rsidR="00D45731" w:rsidRPr="002278B4">
        <w:rPr>
          <w:rFonts w:ascii="Verdana" w:hAnsi="Verdana" w:cs="Arial"/>
          <w:sz w:val="18"/>
          <w:szCs w:val="18"/>
        </w:rPr>
        <w:t xml:space="preserve"> przypadku zamiaru nabycia działki do majątku wspólnego), uczestników przetargu</w:t>
      </w:r>
      <w:r w:rsidR="002C257F" w:rsidRPr="002278B4">
        <w:rPr>
          <w:rFonts w:ascii="Verdana" w:hAnsi="Verdana" w:cs="Arial"/>
          <w:sz w:val="18"/>
          <w:szCs w:val="18"/>
        </w:rPr>
        <w:t xml:space="preserve"> (ich współmałżonków w przypadku zamiaru nabycia działki do majątku wspólnego)</w:t>
      </w:r>
      <w:r w:rsidR="00D45731" w:rsidRPr="002278B4">
        <w:rPr>
          <w:rFonts w:ascii="Verdana" w:hAnsi="Verdana" w:cs="Arial"/>
          <w:sz w:val="18"/>
          <w:szCs w:val="18"/>
        </w:rPr>
        <w:t xml:space="preserve"> </w:t>
      </w:r>
      <w:r w:rsidR="005F5E58" w:rsidRPr="002278B4">
        <w:rPr>
          <w:rFonts w:ascii="Verdana" w:hAnsi="Verdana" w:cs="Arial"/>
          <w:sz w:val="18"/>
          <w:szCs w:val="18"/>
        </w:rPr>
        <w:t>– os</w:t>
      </w:r>
      <w:r w:rsidR="008E4BF9" w:rsidRPr="002278B4">
        <w:rPr>
          <w:rFonts w:ascii="Verdana" w:hAnsi="Verdana" w:cs="Arial"/>
          <w:sz w:val="18"/>
          <w:szCs w:val="18"/>
        </w:rPr>
        <w:t>ób</w:t>
      </w:r>
      <w:r w:rsidR="005F5E58" w:rsidRPr="002278B4">
        <w:rPr>
          <w:rFonts w:ascii="Verdana" w:hAnsi="Verdana" w:cs="Arial"/>
          <w:sz w:val="18"/>
          <w:szCs w:val="18"/>
        </w:rPr>
        <w:t xml:space="preserve"> fizyczn</w:t>
      </w:r>
      <w:r w:rsidR="008E4BF9" w:rsidRPr="002278B4">
        <w:rPr>
          <w:rFonts w:ascii="Verdana" w:hAnsi="Verdana" w:cs="Arial"/>
          <w:sz w:val="18"/>
          <w:szCs w:val="18"/>
        </w:rPr>
        <w:t>ych</w:t>
      </w:r>
      <w:r w:rsidR="005F5E58" w:rsidRPr="002278B4">
        <w:rPr>
          <w:rFonts w:ascii="Verdana" w:hAnsi="Verdana" w:cs="Arial"/>
          <w:sz w:val="18"/>
          <w:szCs w:val="18"/>
        </w:rPr>
        <w:t>;</w:t>
      </w:r>
    </w:p>
    <w:p w14:paraId="7447E741" w14:textId="675A66B4" w:rsidR="005F5E58" w:rsidRPr="002278B4" w:rsidRDefault="005F5E58" w:rsidP="0074338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 xml:space="preserve">osób fizycznych reprezentujących </w:t>
      </w:r>
      <w:r w:rsidR="008E4BF9" w:rsidRPr="002278B4">
        <w:rPr>
          <w:rFonts w:ascii="Verdana" w:hAnsi="Verdana" w:cs="Arial"/>
          <w:sz w:val="18"/>
          <w:szCs w:val="18"/>
        </w:rPr>
        <w:t xml:space="preserve">lub działających w imieniu </w:t>
      </w:r>
      <w:r w:rsidR="003F0670" w:rsidRPr="002278B4">
        <w:rPr>
          <w:rFonts w:ascii="Verdana" w:hAnsi="Verdana" w:cs="Arial"/>
          <w:sz w:val="18"/>
          <w:szCs w:val="18"/>
        </w:rPr>
        <w:t>zainteresowanych i</w:t>
      </w:r>
      <w:r w:rsidR="008E4BF9" w:rsidRPr="002278B4">
        <w:rPr>
          <w:rFonts w:ascii="Verdana" w:hAnsi="Verdana" w:cs="Arial"/>
          <w:sz w:val="18"/>
          <w:szCs w:val="18"/>
        </w:rPr>
        <w:t>nwestorów</w:t>
      </w:r>
      <w:r w:rsidR="00D45731" w:rsidRPr="002278B4">
        <w:rPr>
          <w:rFonts w:ascii="Verdana" w:hAnsi="Verdana" w:cs="Arial"/>
          <w:sz w:val="18"/>
          <w:szCs w:val="18"/>
        </w:rPr>
        <w:t xml:space="preserve">, </w:t>
      </w:r>
      <w:r w:rsidR="008E4BF9" w:rsidRPr="002278B4">
        <w:rPr>
          <w:rFonts w:ascii="Verdana" w:hAnsi="Verdana" w:cs="Arial"/>
          <w:sz w:val="18"/>
          <w:szCs w:val="18"/>
        </w:rPr>
        <w:t xml:space="preserve">podmiotów </w:t>
      </w:r>
      <w:r w:rsidR="00D45731" w:rsidRPr="002278B4">
        <w:rPr>
          <w:rFonts w:ascii="Verdana" w:hAnsi="Verdana" w:cs="Arial"/>
          <w:sz w:val="18"/>
          <w:szCs w:val="18"/>
        </w:rPr>
        <w:t>zamierzających</w:t>
      </w:r>
      <w:r w:rsidR="008E4BF9" w:rsidRPr="002278B4">
        <w:rPr>
          <w:rFonts w:ascii="Verdana" w:hAnsi="Verdana" w:cs="Arial"/>
          <w:sz w:val="18"/>
          <w:szCs w:val="18"/>
        </w:rPr>
        <w:t xml:space="preserve"> przystąpić do przetargu, uczestników przetargu</w:t>
      </w:r>
      <w:r w:rsidRPr="002278B4">
        <w:rPr>
          <w:rFonts w:ascii="Verdana" w:hAnsi="Verdana" w:cs="Arial"/>
          <w:sz w:val="18"/>
          <w:szCs w:val="18"/>
        </w:rPr>
        <w:t>.</w:t>
      </w:r>
    </w:p>
    <w:p w14:paraId="057FAB5E" w14:textId="0E675FCA" w:rsidR="005F5E58" w:rsidRPr="002278B4" w:rsidRDefault="00510AB4" w:rsidP="0074338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2278B4">
        <w:rPr>
          <w:rFonts w:ascii="Verdana" w:hAnsi="Verdana" w:cs="Arial"/>
          <w:bCs/>
          <w:sz w:val="18"/>
          <w:szCs w:val="18"/>
        </w:rPr>
        <w:t xml:space="preserve">FRMP </w:t>
      </w:r>
      <w:r w:rsidR="005F5E58" w:rsidRPr="002278B4">
        <w:rPr>
          <w:rFonts w:ascii="Verdana" w:hAnsi="Verdana" w:cs="Arial"/>
          <w:bCs/>
          <w:sz w:val="18"/>
          <w:szCs w:val="18"/>
        </w:rPr>
        <w:t>pozyskuje dane osobowe ww. osób bezpośrednio od nich, a w przypadku osób wymienionych</w:t>
      </w:r>
      <w:r w:rsidR="00362B45" w:rsidRPr="002278B4">
        <w:rPr>
          <w:rFonts w:ascii="Verdana" w:hAnsi="Verdana" w:cs="Arial"/>
          <w:bCs/>
          <w:sz w:val="18"/>
          <w:szCs w:val="18"/>
        </w:rPr>
        <w:t xml:space="preserve"> </w:t>
      </w:r>
      <w:r w:rsidR="005F5E58" w:rsidRPr="002278B4">
        <w:rPr>
          <w:rFonts w:ascii="Verdana" w:hAnsi="Verdana" w:cs="Arial"/>
          <w:bCs/>
          <w:sz w:val="18"/>
          <w:szCs w:val="18"/>
        </w:rPr>
        <w:t xml:space="preserve">w pkt. 1 lit. b) </w:t>
      </w:r>
      <w:r w:rsidR="00362B45" w:rsidRPr="002278B4">
        <w:rPr>
          <w:rFonts w:ascii="Verdana" w:hAnsi="Verdana" w:cs="Arial"/>
          <w:bCs/>
          <w:sz w:val="18"/>
          <w:szCs w:val="18"/>
        </w:rPr>
        <w:t xml:space="preserve">może pozyskiwać je za pośrednictwem </w:t>
      </w:r>
      <w:r w:rsidR="005F5E58" w:rsidRPr="002278B4">
        <w:rPr>
          <w:rFonts w:ascii="Verdana" w:hAnsi="Verdana" w:cs="Arial"/>
          <w:bCs/>
          <w:sz w:val="18"/>
          <w:szCs w:val="18"/>
        </w:rPr>
        <w:t xml:space="preserve">od odpowiednio </w:t>
      </w:r>
      <w:r w:rsidR="003F0670" w:rsidRPr="002278B4">
        <w:rPr>
          <w:rFonts w:ascii="Verdana" w:hAnsi="Verdana" w:cs="Arial"/>
          <w:bCs/>
          <w:sz w:val="18"/>
          <w:szCs w:val="18"/>
        </w:rPr>
        <w:t>zainteresowanych</w:t>
      </w:r>
      <w:r w:rsidR="00D45731" w:rsidRPr="002278B4">
        <w:rPr>
          <w:rFonts w:ascii="Verdana" w:hAnsi="Verdana" w:cs="Arial"/>
          <w:bCs/>
          <w:sz w:val="18"/>
          <w:szCs w:val="18"/>
        </w:rPr>
        <w:t xml:space="preserve"> </w:t>
      </w:r>
      <w:r w:rsidR="003F0670" w:rsidRPr="002278B4">
        <w:rPr>
          <w:rFonts w:ascii="Verdana" w:hAnsi="Verdana" w:cs="Arial"/>
          <w:bCs/>
          <w:sz w:val="18"/>
          <w:szCs w:val="18"/>
        </w:rPr>
        <w:t>i</w:t>
      </w:r>
      <w:r w:rsidR="00D45731" w:rsidRPr="002278B4">
        <w:rPr>
          <w:rFonts w:ascii="Verdana" w:hAnsi="Verdana" w:cs="Arial"/>
          <w:bCs/>
          <w:sz w:val="18"/>
          <w:szCs w:val="18"/>
        </w:rPr>
        <w:t>nwestorów, podmiotów zamierzających przystąpić do przetargu, uczestników przetargu</w:t>
      </w:r>
      <w:r w:rsidR="00362B45" w:rsidRPr="002278B4">
        <w:rPr>
          <w:rFonts w:ascii="Verdana" w:hAnsi="Verdana" w:cs="Arial"/>
          <w:bCs/>
          <w:sz w:val="18"/>
          <w:szCs w:val="18"/>
        </w:rPr>
        <w:t xml:space="preserve"> w zakresie wskazanym w pełnomocnictwie lub innym dokumencie, które zostaje przekazane </w:t>
      </w:r>
      <w:r w:rsidRPr="002278B4">
        <w:rPr>
          <w:rFonts w:ascii="Verdana" w:hAnsi="Verdana" w:cs="Arial"/>
          <w:bCs/>
          <w:sz w:val="18"/>
          <w:szCs w:val="18"/>
        </w:rPr>
        <w:t xml:space="preserve">FRMP </w:t>
      </w:r>
      <w:r w:rsidR="00362B45" w:rsidRPr="002278B4">
        <w:rPr>
          <w:rFonts w:ascii="Verdana" w:hAnsi="Verdana" w:cs="Arial"/>
          <w:bCs/>
          <w:sz w:val="18"/>
          <w:szCs w:val="18"/>
        </w:rPr>
        <w:t>przez te podmioty</w:t>
      </w:r>
      <w:r w:rsidR="005F5E58" w:rsidRPr="002278B4">
        <w:rPr>
          <w:rFonts w:ascii="Verdana" w:hAnsi="Verdana" w:cs="Arial"/>
          <w:bCs/>
          <w:sz w:val="18"/>
          <w:szCs w:val="18"/>
        </w:rPr>
        <w:t>.</w:t>
      </w:r>
    </w:p>
    <w:p w14:paraId="4855CB34" w14:textId="6008A13F" w:rsidR="00D45731" w:rsidRPr="002278B4" w:rsidRDefault="005F5E58" w:rsidP="0074338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2278B4">
        <w:rPr>
          <w:rFonts w:ascii="Verdana" w:hAnsi="Verdana" w:cs="Arial"/>
          <w:bCs/>
          <w:sz w:val="18"/>
          <w:szCs w:val="18"/>
        </w:rPr>
        <w:t>Podanie danych osobowych jest dobrowolne, ale ich niepodanie uniemożliwia w przypadku osób, o których mowa</w:t>
      </w:r>
      <w:r w:rsidR="00D45731" w:rsidRPr="002278B4">
        <w:rPr>
          <w:rFonts w:ascii="Verdana" w:hAnsi="Verdana" w:cs="Arial"/>
          <w:bCs/>
          <w:sz w:val="18"/>
          <w:szCs w:val="18"/>
        </w:rPr>
        <w:t>:</w:t>
      </w:r>
    </w:p>
    <w:p w14:paraId="339952CD" w14:textId="1D5EDCB0" w:rsidR="00D45731" w:rsidRPr="002278B4" w:rsidRDefault="005F5E58" w:rsidP="0074338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 xml:space="preserve">w pkt 1 lit. a) </w:t>
      </w:r>
      <w:r w:rsidR="00D45731" w:rsidRPr="002278B4">
        <w:rPr>
          <w:rFonts w:ascii="Verdana" w:hAnsi="Verdana" w:cs="Arial"/>
          <w:sz w:val="18"/>
          <w:szCs w:val="18"/>
        </w:rPr>
        <w:t xml:space="preserve">odpowiednio </w:t>
      </w:r>
      <w:r w:rsidR="003F0670" w:rsidRPr="002278B4">
        <w:rPr>
          <w:rFonts w:ascii="Verdana" w:hAnsi="Verdana" w:cs="Arial"/>
          <w:sz w:val="18"/>
          <w:szCs w:val="18"/>
        </w:rPr>
        <w:t xml:space="preserve">dostęp tych osób do dokumentacji dotyczącej </w:t>
      </w:r>
      <w:r w:rsidR="00D45731" w:rsidRPr="002278B4">
        <w:rPr>
          <w:rFonts w:ascii="Verdana" w:hAnsi="Verdana" w:cs="Arial"/>
          <w:sz w:val="18"/>
          <w:szCs w:val="18"/>
        </w:rPr>
        <w:t>działki, zgłoszenie zamiaru udziału w przetargu, udział w przetargu</w:t>
      </w:r>
      <w:r w:rsidRPr="002278B4">
        <w:rPr>
          <w:rFonts w:ascii="Verdana" w:hAnsi="Verdana" w:cs="Arial"/>
          <w:sz w:val="18"/>
          <w:szCs w:val="18"/>
        </w:rPr>
        <w:t>,</w:t>
      </w:r>
    </w:p>
    <w:p w14:paraId="0DDDF2D1" w14:textId="7408F62D" w:rsidR="005F5E58" w:rsidRPr="002278B4" w:rsidRDefault="005F5E58" w:rsidP="0074338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 xml:space="preserve">w </w:t>
      </w:r>
      <w:r w:rsidR="00AD0647" w:rsidRPr="002278B4">
        <w:rPr>
          <w:rFonts w:ascii="Verdana" w:hAnsi="Verdana" w:cs="Arial"/>
          <w:sz w:val="18"/>
          <w:szCs w:val="18"/>
        </w:rPr>
        <w:t>pkt</w:t>
      </w:r>
      <w:r w:rsidR="00D45731" w:rsidRPr="002278B4">
        <w:rPr>
          <w:rFonts w:ascii="Verdana" w:hAnsi="Verdana" w:cs="Arial"/>
          <w:sz w:val="18"/>
          <w:szCs w:val="18"/>
        </w:rPr>
        <w:t xml:space="preserve"> 1 </w:t>
      </w:r>
      <w:r w:rsidRPr="002278B4">
        <w:rPr>
          <w:rFonts w:ascii="Verdana" w:hAnsi="Verdana" w:cs="Arial"/>
          <w:sz w:val="18"/>
          <w:szCs w:val="18"/>
        </w:rPr>
        <w:t xml:space="preserve">lit. </w:t>
      </w:r>
      <w:r w:rsidR="00D45731" w:rsidRPr="002278B4">
        <w:rPr>
          <w:rFonts w:ascii="Verdana" w:hAnsi="Verdana" w:cs="Arial"/>
          <w:sz w:val="18"/>
          <w:szCs w:val="18"/>
        </w:rPr>
        <w:t>b</w:t>
      </w:r>
      <w:r w:rsidRPr="002278B4">
        <w:rPr>
          <w:rFonts w:ascii="Verdana" w:hAnsi="Verdana" w:cs="Arial"/>
          <w:sz w:val="18"/>
          <w:szCs w:val="18"/>
        </w:rPr>
        <w:t xml:space="preserve">) </w:t>
      </w:r>
      <w:r w:rsidR="00D45731" w:rsidRPr="002278B4">
        <w:rPr>
          <w:rFonts w:ascii="Verdana" w:hAnsi="Verdana" w:cs="Arial"/>
          <w:sz w:val="18"/>
          <w:szCs w:val="18"/>
        </w:rPr>
        <w:t xml:space="preserve">odpowiednio </w:t>
      </w:r>
      <w:r w:rsidRPr="002278B4">
        <w:rPr>
          <w:rFonts w:ascii="Verdana" w:hAnsi="Verdana" w:cs="Arial"/>
          <w:sz w:val="18"/>
          <w:szCs w:val="18"/>
        </w:rPr>
        <w:t xml:space="preserve">brak </w:t>
      </w:r>
      <w:r w:rsidR="00890E32" w:rsidRPr="002278B4">
        <w:rPr>
          <w:rFonts w:ascii="Verdana" w:hAnsi="Verdana" w:cs="Arial"/>
          <w:sz w:val="18"/>
          <w:szCs w:val="18"/>
        </w:rPr>
        <w:t>dostępu tych osób do dokumentacji dotyczącej</w:t>
      </w:r>
      <w:r w:rsidR="00890E32" w:rsidRPr="002278B4" w:rsidDel="00890E32">
        <w:rPr>
          <w:rFonts w:ascii="Verdana" w:hAnsi="Verdana" w:cs="Arial"/>
          <w:sz w:val="18"/>
          <w:szCs w:val="18"/>
        </w:rPr>
        <w:t xml:space="preserve"> </w:t>
      </w:r>
      <w:r w:rsidR="00D45731" w:rsidRPr="002278B4">
        <w:rPr>
          <w:rFonts w:ascii="Verdana" w:hAnsi="Verdana" w:cs="Arial"/>
          <w:sz w:val="18"/>
          <w:szCs w:val="18"/>
        </w:rPr>
        <w:t>działki, zgłoszenia przez te osoby zamiaru przystąpienia do przetargu przez podmiot w imieniu i na rzecz, którego działają lub udział tych osób w przetargu w imieniu</w:t>
      </w:r>
      <w:r w:rsidR="002C257F" w:rsidRPr="002278B4">
        <w:rPr>
          <w:rFonts w:ascii="Verdana" w:hAnsi="Verdana" w:cs="Arial"/>
          <w:sz w:val="18"/>
          <w:szCs w:val="18"/>
        </w:rPr>
        <w:t xml:space="preserve"> i na rzecz</w:t>
      </w:r>
      <w:r w:rsidR="00D45731" w:rsidRPr="002278B4">
        <w:rPr>
          <w:rFonts w:ascii="Verdana" w:hAnsi="Verdana" w:cs="Arial"/>
          <w:sz w:val="18"/>
          <w:szCs w:val="18"/>
        </w:rPr>
        <w:t xml:space="preserve"> podmiotu, który reprezentują</w:t>
      </w:r>
      <w:r w:rsidRPr="002278B4">
        <w:rPr>
          <w:rFonts w:ascii="Verdana" w:hAnsi="Verdana" w:cs="Arial"/>
          <w:sz w:val="18"/>
          <w:szCs w:val="18"/>
        </w:rPr>
        <w:t>.</w:t>
      </w:r>
    </w:p>
    <w:p w14:paraId="5DE39029" w14:textId="35F94DD7" w:rsidR="00633FC3" w:rsidRPr="002278B4" w:rsidRDefault="005F5E58" w:rsidP="0074338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2278B4">
        <w:rPr>
          <w:rFonts w:ascii="Verdana" w:hAnsi="Verdana" w:cs="Arial"/>
          <w:b/>
          <w:bCs/>
          <w:sz w:val="18"/>
          <w:szCs w:val="18"/>
        </w:rPr>
        <w:t>[</w:t>
      </w:r>
      <w:r w:rsidR="00D45731" w:rsidRPr="002278B4">
        <w:rPr>
          <w:rFonts w:ascii="Verdana" w:hAnsi="Verdana" w:cs="Arial"/>
          <w:b/>
          <w:bCs/>
          <w:sz w:val="18"/>
          <w:szCs w:val="18"/>
        </w:rPr>
        <w:t>inspekt</w:t>
      </w:r>
      <w:r w:rsidR="005567F4" w:rsidRPr="002278B4">
        <w:rPr>
          <w:rFonts w:ascii="Verdana" w:hAnsi="Verdana" w:cs="Arial"/>
          <w:b/>
          <w:bCs/>
          <w:sz w:val="18"/>
          <w:szCs w:val="18"/>
        </w:rPr>
        <w:t>or</w:t>
      </w:r>
      <w:r w:rsidR="00D45731" w:rsidRPr="002278B4">
        <w:rPr>
          <w:rFonts w:ascii="Verdana" w:hAnsi="Verdana" w:cs="Arial"/>
          <w:b/>
          <w:bCs/>
          <w:sz w:val="18"/>
          <w:szCs w:val="18"/>
        </w:rPr>
        <w:t xml:space="preserve"> ochrony danych</w:t>
      </w:r>
      <w:r w:rsidRPr="002278B4">
        <w:rPr>
          <w:rFonts w:ascii="Verdana" w:hAnsi="Verdana" w:cs="Arial"/>
          <w:b/>
          <w:bCs/>
          <w:sz w:val="18"/>
          <w:szCs w:val="18"/>
        </w:rPr>
        <w:t>]</w:t>
      </w:r>
      <w:r w:rsidRPr="002278B4">
        <w:rPr>
          <w:rFonts w:ascii="Verdana" w:hAnsi="Verdana" w:cs="Arial"/>
          <w:bCs/>
          <w:sz w:val="18"/>
          <w:szCs w:val="18"/>
        </w:rPr>
        <w:t xml:space="preserve"> </w:t>
      </w:r>
      <w:r w:rsidR="00510AB4" w:rsidRPr="002278B4">
        <w:rPr>
          <w:rFonts w:ascii="Verdana" w:hAnsi="Verdana" w:cs="Arial"/>
          <w:bCs/>
          <w:sz w:val="18"/>
          <w:szCs w:val="18"/>
        </w:rPr>
        <w:t xml:space="preserve">FRMP </w:t>
      </w:r>
      <w:r w:rsidRPr="002278B4">
        <w:rPr>
          <w:rFonts w:ascii="Verdana" w:hAnsi="Verdana" w:cs="Arial"/>
          <w:bCs/>
          <w:sz w:val="18"/>
          <w:szCs w:val="18"/>
        </w:rPr>
        <w:t xml:space="preserve">wyznaczyła </w:t>
      </w:r>
      <w:r w:rsidR="002C257F" w:rsidRPr="002278B4">
        <w:rPr>
          <w:rFonts w:ascii="Verdana" w:hAnsi="Verdana" w:cs="Arial"/>
          <w:bCs/>
          <w:sz w:val="18"/>
          <w:szCs w:val="18"/>
        </w:rPr>
        <w:t>inspektora ochrony danych</w:t>
      </w:r>
      <w:r w:rsidRPr="002278B4">
        <w:rPr>
          <w:rFonts w:ascii="Verdana" w:hAnsi="Verdana" w:cs="Arial"/>
          <w:bCs/>
          <w:sz w:val="18"/>
          <w:szCs w:val="18"/>
        </w:rPr>
        <w:t xml:space="preserve">, z którym można kontaktować się z wykorzystaniem adresu e-mail: </w:t>
      </w:r>
      <w:r w:rsidR="00A83002" w:rsidRPr="002278B4">
        <w:rPr>
          <w:rFonts w:ascii="Verdana" w:hAnsi="Verdana" w:cs="Arial"/>
          <w:bCs/>
          <w:sz w:val="18"/>
          <w:szCs w:val="18"/>
        </w:rPr>
        <w:t>biuro@frmp.poznan.pl</w:t>
      </w:r>
    </w:p>
    <w:p w14:paraId="529693A1" w14:textId="3CA7B690" w:rsidR="005F5E58" w:rsidRPr="002278B4" w:rsidRDefault="005F5E58" w:rsidP="0074338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2278B4">
        <w:rPr>
          <w:rFonts w:ascii="Verdana" w:hAnsi="Verdana" w:cs="Arial"/>
          <w:b/>
          <w:bCs/>
          <w:sz w:val="18"/>
          <w:szCs w:val="18"/>
        </w:rPr>
        <w:t>[cele i podstawy przetwarzania danych osobowych]</w:t>
      </w:r>
      <w:r w:rsidRPr="002278B4">
        <w:rPr>
          <w:rFonts w:ascii="Verdana" w:hAnsi="Verdana" w:cs="Arial"/>
          <w:sz w:val="18"/>
          <w:szCs w:val="18"/>
        </w:rPr>
        <w:t xml:space="preserve"> Dane osobowe osób, o których mowa w ust. 1, będą przetwarzane przez </w:t>
      </w:r>
      <w:r w:rsidR="00510AB4" w:rsidRPr="002278B4">
        <w:rPr>
          <w:rFonts w:ascii="Verdana" w:hAnsi="Verdana" w:cs="Arial"/>
          <w:sz w:val="18"/>
          <w:szCs w:val="18"/>
        </w:rPr>
        <w:t>FRMP</w:t>
      </w:r>
      <w:r w:rsidRPr="002278B4">
        <w:rPr>
          <w:rFonts w:ascii="Verdana" w:hAnsi="Verdana" w:cs="Arial"/>
          <w:sz w:val="18"/>
          <w:szCs w:val="18"/>
        </w:rPr>
        <w:t>:</w:t>
      </w:r>
    </w:p>
    <w:p w14:paraId="1DB38160" w14:textId="0A8DEACA" w:rsidR="002C257F" w:rsidRPr="002278B4" w:rsidRDefault="005F5E58" w:rsidP="00743388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>na podstawie art. 6 ust. 1 lit. b) RODO</w:t>
      </w:r>
      <w:r w:rsidR="002C257F" w:rsidRPr="002278B4">
        <w:rPr>
          <w:rFonts w:ascii="Verdana" w:hAnsi="Verdana" w:cs="Arial"/>
          <w:sz w:val="18"/>
          <w:szCs w:val="18"/>
        </w:rPr>
        <w:t>:</w:t>
      </w:r>
    </w:p>
    <w:p w14:paraId="19617162" w14:textId="22F26175" w:rsidR="00633FC3" w:rsidRPr="002278B4" w:rsidRDefault="002C257F" w:rsidP="007433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 xml:space="preserve">w przypadku </w:t>
      </w:r>
      <w:r w:rsidR="00890E32" w:rsidRPr="002278B4">
        <w:rPr>
          <w:rFonts w:ascii="Verdana" w:hAnsi="Verdana" w:cs="Arial"/>
          <w:sz w:val="18"/>
          <w:szCs w:val="18"/>
        </w:rPr>
        <w:t>zainteresowanych inwestorów</w:t>
      </w:r>
      <w:r w:rsidRPr="002278B4">
        <w:rPr>
          <w:rFonts w:ascii="Verdana" w:hAnsi="Verdana" w:cs="Arial"/>
          <w:sz w:val="18"/>
          <w:szCs w:val="18"/>
        </w:rPr>
        <w:t xml:space="preserve"> będących osobami fizycznymi – w celu </w:t>
      </w:r>
      <w:r w:rsidR="00890E32" w:rsidRPr="002278B4">
        <w:rPr>
          <w:rFonts w:ascii="Verdana" w:hAnsi="Verdana" w:cs="Arial"/>
          <w:sz w:val="18"/>
          <w:szCs w:val="18"/>
        </w:rPr>
        <w:t>uzyskania dostępu do dokumentacji dotyczącej działki</w:t>
      </w:r>
      <w:r w:rsidRPr="002278B4">
        <w:rPr>
          <w:rFonts w:ascii="Verdana" w:hAnsi="Verdana" w:cs="Arial"/>
          <w:sz w:val="18"/>
          <w:szCs w:val="18"/>
        </w:rPr>
        <w:t xml:space="preserve"> na zasadach określonych w Załączniku nr 4</w:t>
      </w:r>
      <w:r w:rsidR="008730B2" w:rsidRPr="002278B4">
        <w:rPr>
          <w:rFonts w:ascii="Verdana" w:hAnsi="Verdana" w:cs="Arial"/>
          <w:sz w:val="18"/>
          <w:szCs w:val="18"/>
        </w:rPr>
        <w:t xml:space="preserve"> do warunków przetargu</w:t>
      </w:r>
      <w:r w:rsidRPr="002278B4">
        <w:rPr>
          <w:rFonts w:ascii="Verdana" w:hAnsi="Verdana" w:cs="Arial"/>
          <w:sz w:val="18"/>
          <w:szCs w:val="18"/>
        </w:rPr>
        <w:t>;</w:t>
      </w:r>
    </w:p>
    <w:p w14:paraId="1C1A20FC" w14:textId="26F47CD3" w:rsidR="002C257F" w:rsidRPr="002278B4" w:rsidRDefault="002C257F" w:rsidP="007433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 xml:space="preserve">w przypadku podmiotów zamierzających przystąpić do przetargu, uczestników przetargu będących osobami fizycznymi – w celu podjęcia czynności zmierzających do </w:t>
      </w:r>
      <w:r w:rsidR="005F5E58" w:rsidRPr="002278B4">
        <w:rPr>
          <w:rFonts w:ascii="Verdana" w:hAnsi="Verdana" w:cs="Arial"/>
          <w:sz w:val="18"/>
          <w:szCs w:val="18"/>
        </w:rPr>
        <w:t xml:space="preserve">zawarcia i wykonania </w:t>
      </w:r>
      <w:r w:rsidRPr="002278B4">
        <w:rPr>
          <w:rFonts w:ascii="Verdana" w:hAnsi="Verdana" w:cs="Arial"/>
          <w:sz w:val="18"/>
          <w:szCs w:val="18"/>
        </w:rPr>
        <w:t>u</w:t>
      </w:r>
      <w:r w:rsidR="005F5E58" w:rsidRPr="002278B4">
        <w:rPr>
          <w:rFonts w:ascii="Verdana" w:hAnsi="Verdana" w:cs="Arial"/>
          <w:sz w:val="18"/>
          <w:szCs w:val="18"/>
        </w:rPr>
        <w:t xml:space="preserve">mowy </w:t>
      </w:r>
      <w:r w:rsidRPr="002278B4">
        <w:rPr>
          <w:rFonts w:ascii="Verdana" w:hAnsi="Verdana" w:cs="Arial"/>
          <w:sz w:val="18"/>
          <w:szCs w:val="18"/>
        </w:rPr>
        <w:t>sprzedaży działki</w:t>
      </w:r>
      <w:r w:rsidR="003266F2" w:rsidRPr="002278B4">
        <w:rPr>
          <w:rFonts w:ascii="Verdana" w:hAnsi="Verdana" w:cs="Arial"/>
          <w:sz w:val="18"/>
          <w:szCs w:val="18"/>
        </w:rPr>
        <w:t xml:space="preserve"> (która ma zostać zawarta pod warunkiem nieskorzystania przez podmiot uprawniony z prawa pierwokupu) lub umowy przenoszącej własność działki</w:t>
      </w:r>
      <w:r w:rsidRPr="002278B4">
        <w:rPr>
          <w:rFonts w:ascii="Verdana" w:hAnsi="Verdana" w:cs="Arial"/>
          <w:sz w:val="18"/>
          <w:szCs w:val="18"/>
        </w:rPr>
        <w:t>;</w:t>
      </w:r>
    </w:p>
    <w:p w14:paraId="75E78C29" w14:textId="7E62933F" w:rsidR="002C257F" w:rsidRPr="002278B4" w:rsidRDefault="002C257F" w:rsidP="00743388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 xml:space="preserve">na podstawie art. 6 ust. 1 lit. f) RODO w wykonaniu następujących prawnie uzasadnionych interesów </w:t>
      </w:r>
      <w:r w:rsidR="00510AB4" w:rsidRPr="002278B4">
        <w:rPr>
          <w:rFonts w:ascii="Verdana" w:hAnsi="Verdana" w:cs="Arial"/>
          <w:sz w:val="18"/>
          <w:szCs w:val="18"/>
        </w:rPr>
        <w:t>FRMP</w:t>
      </w:r>
      <w:r w:rsidRPr="002278B4">
        <w:rPr>
          <w:rFonts w:ascii="Verdana" w:hAnsi="Verdana" w:cs="Arial"/>
          <w:sz w:val="18"/>
          <w:szCs w:val="18"/>
        </w:rPr>
        <w:t>:</w:t>
      </w:r>
    </w:p>
    <w:p w14:paraId="248A0382" w14:textId="366FFD9A" w:rsidR="005F5E58" w:rsidRPr="002278B4" w:rsidRDefault="002C257F" w:rsidP="007433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>w</w:t>
      </w:r>
      <w:r w:rsidR="005F5E58" w:rsidRPr="002278B4">
        <w:rPr>
          <w:rFonts w:ascii="Verdana" w:hAnsi="Verdana" w:cs="Arial"/>
          <w:sz w:val="18"/>
          <w:szCs w:val="18"/>
        </w:rPr>
        <w:t xml:space="preserve"> przypadku </w:t>
      </w:r>
      <w:r w:rsidRPr="002278B4">
        <w:rPr>
          <w:rFonts w:ascii="Verdana" w:hAnsi="Verdana" w:cs="Arial"/>
          <w:sz w:val="18"/>
          <w:szCs w:val="18"/>
        </w:rPr>
        <w:t xml:space="preserve">osób działających w imieniu i na rzecz </w:t>
      </w:r>
      <w:r w:rsidR="00890E32" w:rsidRPr="002278B4">
        <w:rPr>
          <w:rFonts w:ascii="Verdana" w:hAnsi="Verdana" w:cs="Arial"/>
          <w:sz w:val="18"/>
          <w:szCs w:val="18"/>
        </w:rPr>
        <w:t>zainteresowanych i</w:t>
      </w:r>
      <w:r w:rsidRPr="002278B4">
        <w:rPr>
          <w:rFonts w:ascii="Verdana" w:hAnsi="Verdana" w:cs="Arial"/>
          <w:sz w:val="18"/>
          <w:szCs w:val="18"/>
        </w:rPr>
        <w:t>nwestorów, podmiotów zamierzających przystąpić do przetargu, uczestników przetargu -</w:t>
      </w:r>
      <w:r w:rsidR="005F5E58" w:rsidRPr="002278B4">
        <w:rPr>
          <w:rFonts w:ascii="Verdana" w:hAnsi="Verdana" w:cs="Arial"/>
          <w:sz w:val="18"/>
          <w:szCs w:val="18"/>
        </w:rPr>
        <w:t xml:space="preserve"> w celu i zakresie niezbędnym do ustalenia zgodności reprezentacji </w:t>
      </w:r>
      <w:r w:rsidR="00890E32" w:rsidRPr="002278B4">
        <w:rPr>
          <w:rFonts w:ascii="Verdana" w:hAnsi="Verdana" w:cs="Arial"/>
          <w:sz w:val="18"/>
          <w:szCs w:val="18"/>
        </w:rPr>
        <w:t>zainteresowanych i</w:t>
      </w:r>
      <w:r w:rsidRPr="002278B4">
        <w:rPr>
          <w:rFonts w:ascii="Verdana" w:hAnsi="Verdana" w:cs="Arial"/>
          <w:sz w:val="18"/>
          <w:szCs w:val="18"/>
        </w:rPr>
        <w:t>nwestorów, podmiotów zamierzających przystąpić do przetargu, uczestników przetargu</w:t>
      </w:r>
      <w:r w:rsidR="005F5E58" w:rsidRPr="002278B4">
        <w:rPr>
          <w:rFonts w:ascii="Verdana" w:hAnsi="Verdana" w:cs="Arial"/>
          <w:sz w:val="18"/>
          <w:szCs w:val="18"/>
        </w:rPr>
        <w:t xml:space="preserve"> z danymi ujawnionymi w odpowiednim rejestrze</w:t>
      </w:r>
      <w:r w:rsidRPr="002278B4">
        <w:rPr>
          <w:rFonts w:ascii="Verdana" w:hAnsi="Verdana" w:cs="Arial"/>
          <w:sz w:val="18"/>
          <w:szCs w:val="18"/>
        </w:rPr>
        <w:t xml:space="preserve"> lub pełnomocnictwie</w:t>
      </w:r>
      <w:r w:rsidR="005F5E58" w:rsidRPr="002278B4">
        <w:rPr>
          <w:rFonts w:ascii="Verdana" w:hAnsi="Verdana" w:cs="Arial"/>
          <w:sz w:val="18"/>
          <w:szCs w:val="18"/>
        </w:rPr>
        <w:t xml:space="preserve">; </w:t>
      </w:r>
    </w:p>
    <w:p w14:paraId="3F7D0607" w14:textId="338C3F05" w:rsidR="009302F5" w:rsidRPr="002278B4" w:rsidRDefault="002C257F" w:rsidP="007433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>w przypadku współmałżonków w związku z zamiarem nabycia działki do majątku wspólnego  podmiotów zamierzających przystąpić do przetargu, uczestników przetargu będących osobami fizycznymi – w celu weryfikacji i udokumentowania zgody współmałżonka na przystąpienie i zawarcie w ramach przetargu</w:t>
      </w:r>
      <w:r w:rsidR="003266F2" w:rsidRPr="002278B4">
        <w:rPr>
          <w:rFonts w:ascii="Verdana" w:hAnsi="Verdana" w:cs="Arial"/>
          <w:sz w:val="18"/>
          <w:szCs w:val="18"/>
        </w:rPr>
        <w:t xml:space="preserve"> umowy sprzedaży działki (która ma zostać zawarta pod warunkiem nieskorzystania przez podmiot uprawniony z prawa pierwokupu) lub umowy przenoszącej własność działki</w:t>
      </w:r>
      <w:r w:rsidR="009302F5" w:rsidRPr="002278B4">
        <w:rPr>
          <w:rFonts w:ascii="Verdana" w:hAnsi="Verdana" w:cs="Arial"/>
          <w:sz w:val="18"/>
          <w:szCs w:val="18"/>
        </w:rPr>
        <w:t>;</w:t>
      </w:r>
    </w:p>
    <w:p w14:paraId="5DB55C7B" w14:textId="0160CC13" w:rsidR="005F5E58" w:rsidRPr="002278B4" w:rsidRDefault="005F5E58" w:rsidP="007433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 xml:space="preserve">w celu i zakresie niezbędnym do </w:t>
      </w:r>
      <w:r w:rsidR="009302F5" w:rsidRPr="002278B4">
        <w:rPr>
          <w:rFonts w:ascii="Verdana" w:hAnsi="Verdana" w:cs="Arial"/>
          <w:sz w:val="18"/>
          <w:szCs w:val="18"/>
        </w:rPr>
        <w:t xml:space="preserve">organizacji i </w:t>
      </w:r>
      <w:r w:rsidR="00890E32" w:rsidRPr="002278B4">
        <w:rPr>
          <w:rFonts w:ascii="Verdana" w:hAnsi="Verdana" w:cs="Arial"/>
          <w:sz w:val="18"/>
          <w:szCs w:val="18"/>
        </w:rPr>
        <w:t>dostępu do dokumentacji dotyczącej działki</w:t>
      </w:r>
      <w:r w:rsidR="009302F5" w:rsidRPr="002278B4">
        <w:rPr>
          <w:rFonts w:ascii="Verdana" w:hAnsi="Verdana" w:cs="Arial"/>
          <w:sz w:val="18"/>
          <w:szCs w:val="18"/>
        </w:rPr>
        <w:t xml:space="preserve"> oraz przetargu</w:t>
      </w:r>
      <w:r w:rsidRPr="002278B4">
        <w:rPr>
          <w:rFonts w:ascii="Verdana" w:hAnsi="Verdana" w:cs="Arial"/>
          <w:sz w:val="18"/>
          <w:szCs w:val="18"/>
        </w:rPr>
        <w:t xml:space="preserve">, w szczególności </w:t>
      </w:r>
      <w:r w:rsidR="009302F5" w:rsidRPr="002278B4">
        <w:rPr>
          <w:rFonts w:ascii="Verdana" w:hAnsi="Verdana" w:cs="Arial"/>
          <w:sz w:val="18"/>
          <w:szCs w:val="18"/>
        </w:rPr>
        <w:t xml:space="preserve">w celu </w:t>
      </w:r>
      <w:r w:rsidRPr="002278B4">
        <w:rPr>
          <w:rFonts w:ascii="Verdana" w:hAnsi="Verdana" w:cs="Arial"/>
          <w:sz w:val="18"/>
          <w:szCs w:val="18"/>
        </w:rPr>
        <w:t>utrzymywania kontaktów, wymianie korespondencji lub kontaktach telefonicznych</w:t>
      </w:r>
      <w:r w:rsidR="009302F5" w:rsidRPr="002278B4">
        <w:rPr>
          <w:rFonts w:ascii="Verdana" w:hAnsi="Verdana" w:cs="Arial"/>
          <w:sz w:val="18"/>
          <w:szCs w:val="18"/>
        </w:rPr>
        <w:t>;</w:t>
      </w:r>
    </w:p>
    <w:p w14:paraId="3687E9F7" w14:textId="30E6D0A6" w:rsidR="005F5E58" w:rsidRPr="002278B4" w:rsidRDefault="005F5E58" w:rsidP="0074338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lastRenderedPageBreak/>
        <w:t xml:space="preserve">w celu dochodzenia, ustalenia, obrony roszczeń w związku z </w:t>
      </w:r>
      <w:r w:rsidR="00633FC3" w:rsidRPr="002278B4">
        <w:rPr>
          <w:rFonts w:ascii="Verdana" w:hAnsi="Verdana" w:cs="Arial"/>
          <w:sz w:val="18"/>
          <w:szCs w:val="18"/>
        </w:rPr>
        <w:t>organizacją i </w:t>
      </w:r>
      <w:r w:rsidR="009302F5" w:rsidRPr="002278B4">
        <w:rPr>
          <w:rFonts w:ascii="Verdana" w:hAnsi="Verdana" w:cs="Arial"/>
          <w:sz w:val="18"/>
          <w:szCs w:val="18"/>
        </w:rPr>
        <w:t>przeprowadzeniem i ogłoszeniem wyników przetargu;</w:t>
      </w:r>
    </w:p>
    <w:p w14:paraId="1BD0D8C5" w14:textId="405BD0E3" w:rsidR="009302F5" w:rsidRPr="002278B4" w:rsidRDefault="009302F5" w:rsidP="00743388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 xml:space="preserve">na podstawie art. 6 ust. 1 lit. c RODO - w celu wypełnienia obowiązków prawnych nałożonych na </w:t>
      </w:r>
      <w:r w:rsidR="00510AB4" w:rsidRPr="002278B4">
        <w:rPr>
          <w:rFonts w:ascii="Verdana" w:hAnsi="Verdana" w:cs="Arial"/>
          <w:sz w:val="18"/>
          <w:szCs w:val="18"/>
        </w:rPr>
        <w:t>FRMP</w:t>
      </w:r>
      <w:r w:rsidRPr="002278B4">
        <w:rPr>
          <w:rFonts w:ascii="Verdana" w:hAnsi="Verdana" w:cs="Arial"/>
          <w:sz w:val="18"/>
          <w:szCs w:val="18"/>
        </w:rPr>
        <w:t xml:space="preserve">, w szczególności wynikających </w:t>
      </w:r>
      <w:r w:rsidR="00890E32" w:rsidRPr="002278B4">
        <w:rPr>
          <w:rFonts w:ascii="Verdana" w:hAnsi="Verdana" w:cs="Arial"/>
          <w:sz w:val="18"/>
          <w:szCs w:val="18"/>
        </w:rPr>
        <w:t xml:space="preserve">z </w:t>
      </w:r>
      <w:r w:rsidRPr="002278B4">
        <w:rPr>
          <w:rFonts w:ascii="Verdana" w:hAnsi="Verdana" w:cs="Arial"/>
          <w:sz w:val="18"/>
          <w:szCs w:val="18"/>
        </w:rPr>
        <w:t>przepisów regulujących ogłoszenie i przeprowadzenie przetargu, w szczególności ustawy – Kodeks cywilny, ustawy o podatku od towarów i usług oraz ustawy o nabywaniu nieruchomości przez cudzoziemców</w:t>
      </w:r>
      <w:r w:rsidR="00890E32" w:rsidRPr="002278B4">
        <w:rPr>
          <w:rFonts w:ascii="Verdana" w:hAnsi="Verdana" w:cs="Arial"/>
          <w:sz w:val="18"/>
          <w:szCs w:val="18"/>
        </w:rPr>
        <w:t>,</w:t>
      </w:r>
      <w:r w:rsidRPr="002278B4">
        <w:rPr>
          <w:rFonts w:ascii="Verdana" w:hAnsi="Verdana" w:cs="Arial"/>
          <w:sz w:val="18"/>
          <w:szCs w:val="18"/>
        </w:rPr>
        <w:t xml:space="preserve"> o rachunkowości, przepisów o ochronie danych osobowych.</w:t>
      </w:r>
    </w:p>
    <w:p w14:paraId="4B252034" w14:textId="035189B6" w:rsidR="005F5E58" w:rsidRPr="002278B4" w:rsidRDefault="005F5E58" w:rsidP="0074338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2278B4">
        <w:rPr>
          <w:rFonts w:ascii="Verdana" w:hAnsi="Verdana" w:cs="Arial"/>
          <w:bCs/>
          <w:sz w:val="18"/>
          <w:szCs w:val="18"/>
        </w:rPr>
        <w:t xml:space="preserve">Dane osobowe osób, o których mowa w ust. 1, nie będą przekazywane podmiotom trzecim o ile nie będzie się to wiązało z koniecznością wynikającą z </w:t>
      </w:r>
      <w:r w:rsidR="00890E32" w:rsidRPr="002278B4">
        <w:rPr>
          <w:rFonts w:ascii="Verdana" w:hAnsi="Verdana" w:cs="Arial"/>
          <w:bCs/>
          <w:sz w:val="18"/>
          <w:szCs w:val="18"/>
        </w:rPr>
        <w:t>zapewnienia dostępu do dokumentacji dotyczącej</w:t>
      </w:r>
      <w:r w:rsidR="009302F5" w:rsidRPr="002278B4">
        <w:rPr>
          <w:rFonts w:ascii="Verdana" w:hAnsi="Verdana" w:cs="Arial"/>
          <w:bCs/>
          <w:sz w:val="18"/>
          <w:szCs w:val="18"/>
        </w:rPr>
        <w:t xml:space="preserve"> działki lub organizacji i przebiegu przetargu</w:t>
      </w:r>
      <w:r w:rsidRPr="002278B4">
        <w:rPr>
          <w:rFonts w:ascii="Verdana" w:hAnsi="Verdana" w:cs="Arial"/>
          <w:bCs/>
          <w:sz w:val="18"/>
          <w:szCs w:val="18"/>
        </w:rPr>
        <w:t xml:space="preserve">. </w:t>
      </w:r>
      <w:r w:rsidR="00510AB4" w:rsidRPr="002278B4">
        <w:rPr>
          <w:rFonts w:ascii="Verdana" w:hAnsi="Verdana" w:cs="Arial"/>
          <w:bCs/>
          <w:sz w:val="18"/>
          <w:szCs w:val="18"/>
        </w:rPr>
        <w:t xml:space="preserve">FRMP </w:t>
      </w:r>
      <w:r w:rsidRPr="002278B4">
        <w:rPr>
          <w:rFonts w:ascii="Verdana" w:hAnsi="Verdana" w:cs="Arial"/>
          <w:bCs/>
          <w:sz w:val="18"/>
          <w:szCs w:val="18"/>
        </w:rPr>
        <w:t xml:space="preserve">może ujawniać te dane osobowe podmiotom świadczącym na rzecz </w:t>
      </w:r>
      <w:r w:rsidR="00510AB4" w:rsidRPr="002278B4">
        <w:rPr>
          <w:rFonts w:ascii="Verdana" w:hAnsi="Verdana" w:cs="Arial"/>
          <w:bCs/>
          <w:sz w:val="18"/>
          <w:szCs w:val="18"/>
        </w:rPr>
        <w:t xml:space="preserve">FRMP </w:t>
      </w:r>
      <w:r w:rsidRPr="002278B4">
        <w:rPr>
          <w:rFonts w:ascii="Verdana" w:hAnsi="Verdana" w:cs="Arial"/>
          <w:bCs/>
          <w:sz w:val="18"/>
          <w:szCs w:val="18"/>
        </w:rPr>
        <w:t>usługi IT, prawne, księgowe, pocztowe, kurierskie, konsultacyjne.</w:t>
      </w:r>
    </w:p>
    <w:p w14:paraId="6A5145C7" w14:textId="52D17E71" w:rsidR="005F5E58" w:rsidRPr="002278B4" w:rsidRDefault="005F5E58" w:rsidP="0074338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2278B4">
        <w:rPr>
          <w:rFonts w:ascii="Verdana" w:hAnsi="Verdana" w:cs="Arial"/>
          <w:bCs/>
          <w:sz w:val="18"/>
          <w:szCs w:val="18"/>
        </w:rPr>
        <w:t xml:space="preserve">W oparciu o dane osobowe osób, o których mowa w ust. 1, </w:t>
      </w:r>
      <w:r w:rsidR="00510AB4" w:rsidRPr="002278B4">
        <w:rPr>
          <w:rFonts w:ascii="Verdana" w:hAnsi="Verdana" w:cs="Arial"/>
          <w:bCs/>
          <w:sz w:val="18"/>
          <w:szCs w:val="18"/>
        </w:rPr>
        <w:t xml:space="preserve">FRMP </w:t>
      </w:r>
      <w:r w:rsidRPr="002278B4">
        <w:rPr>
          <w:rFonts w:ascii="Verdana" w:hAnsi="Verdana" w:cs="Arial"/>
          <w:bCs/>
          <w:sz w:val="18"/>
          <w:szCs w:val="18"/>
        </w:rPr>
        <w:t>nie będzie podejmowała zautomatyzowanych decyzji, w tym decyzji będących wynikiem profilowania w rozumieniu RODO. Dane osobowe ww. osób nie są przekazywane poza obszar EOG.</w:t>
      </w:r>
    </w:p>
    <w:p w14:paraId="4AEEC9CB" w14:textId="35458450" w:rsidR="005F5E58" w:rsidRPr="002278B4" w:rsidRDefault="005F5E58" w:rsidP="0074338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2278B4">
        <w:rPr>
          <w:rFonts w:ascii="Verdana" w:hAnsi="Verdana" w:cs="Arial"/>
          <w:bCs/>
          <w:sz w:val="18"/>
          <w:szCs w:val="18"/>
        </w:rPr>
        <w:t xml:space="preserve">Dane osobowe osób, o których mowa w ust. 1, będą przetwarzane przez okres </w:t>
      </w:r>
      <w:r w:rsidR="00362B45" w:rsidRPr="002278B4">
        <w:rPr>
          <w:rFonts w:ascii="Verdana" w:hAnsi="Verdana" w:cs="Arial"/>
          <w:bCs/>
          <w:sz w:val="18"/>
          <w:szCs w:val="18"/>
        </w:rPr>
        <w:t xml:space="preserve">co najmniej </w:t>
      </w:r>
      <w:r w:rsidR="00F3484C" w:rsidRPr="002278B4">
        <w:rPr>
          <w:rFonts w:ascii="Verdana" w:hAnsi="Verdana" w:cs="Arial"/>
          <w:bCs/>
          <w:sz w:val="18"/>
          <w:szCs w:val="18"/>
        </w:rPr>
        <w:t>6</w:t>
      </w:r>
      <w:r w:rsidRPr="002278B4">
        <w:rPr>
          <w:rFonts w:ascii="Verdana" w:hAnsi="Verdana" w:cs="Arial"/>
          <w:bCs/>
          <w:sz w:val="18"/>
          <w:szCs w:val="18"/>
        </w:rPr>
        <w:t xml:space="preserve"> lat od</w:t>
      </w:r>
      <w:r w:rsidR="00F3484C" w:rsidRPr="002278B4">
        <w:rPr>
          <w:rFonts w:ascii="Verdana" w:hAnsi="Verdana" w:cs="Arial"/>
          <w:bCs/>
          <w:sz w:val="18"/>
          <w:szCs w:val="18"/>
        </w:rPr>
        <w:t xml:space="preserve"> ostatniego dnia roku kalendarzowego, w którym</w:t>
      </w:r>
      <w:r w:rsidR="00362B45" w:rsidRPr="002278B4">
        <w:rPr>
          <w:rFonts w:ascii="Verdana" w:hAnsi="Verdana" w:cs="Arial"/>
          <w:bCs/>
          <w:sz w:val="18"/>
          <w:szCs w:val="18"/>
        </w:rPr>
        <w:t xml:space="preserve"> </w:t>
      </w:r>
      <w:r w:rsidR="009302F5" w:rsidRPr="002278B4">
        <w:rPr>
          <w:rFonts w:ascii="Verdana" w:hAnsi="Verdana" w:cs="Arial"/>
          <w:bCs/>
          <w:sz w:val="18"/>
          <w:szCs w:val="18"/>
        </w:rPr>
        <w:t>zakończ</w:t>
      </w:r>
      <w:r w:rsidR="00F3484C" w:rsidRPr="002278B4">
        <w:rPr>
          <w:rFonts w:ascii="Verdana" w:hAnsi="Verdana" w:cs="Arial"/>
          <w:bCs/>
          <w:sz w:val="18"/>
          <w:szCs w:val="18"/>
        </w:rPr>
        <w:t>ono</w:t>
      </w:r>
      <w:r w:rsidR="009302F5" w:rsidRPr="002278B4">
        <w:rPr>
          <w:rFonts w:ascii="Verdana" w:hAnsi="Verdana" w:cs="Arial"/>
          <w:bCs/>
          <w:sz w:val="18"/>
          <w:szCs w:val="18"/>
        </w:rPr>
        <w:t xml:space="preserve"> przetarg</w:t>
      </w:r>
      <w:r w:rsidRPr="002278B4">
        <w:rPr>
          <w:rFonts w:ascii="Verdana" w:hAnsi="Verdana" w:cs="Arial"/>
          <w:bCs/>
          <w:sz w:val="18"/>
          <w:szCs w:val="18"/>
        </w:rPr>
        <w:t xml:space="preserve">, chyba że niezbędny będzie dłuższy okres przetwarzania np.: z uwagi na </w:t>
      </w:r>
      <w:r w:rsidR="00F3484C" w:rsidRPr="002278B4">
        <w:rPr>
          <w:rFonts w:ascii="Verdana" w:hAnsi="Verdana" w:cs="Arial"/>
          <w:bCs/>
          <w:sz w:val="18"/>
          <w:szCs w:val="18"/>
        </w:rPr>
        <w:t xml:space="preserve">wynikające z przepisów prawa </w:t>
      </w:r>
      <w:r w:rsidRPr="002278B4">
        <w:rPr>
          <w:rFonts w:ascii="Verdana" w:hAnsi="Verdana" w:cs="Arial"/>
          <w:bCs/>
          <w:sz w:val="18"/>
          <w:szCs w:val="18"/>
        </w:rPr>
        <w:t>obowiązki archiwizacyjne,</w:t>
      </w:r>
      <w:r w:rsidR="00F3484C" w:rsidRPr="002278B4">
        <w:rPr>
          <w:rFonts w:ascii="Verdana" w:hAnsi="Verdana" w:cs="Arial"/>
          <w:bCs/>
          <w:sz w:val="18"/>
          <w:szCs w:val="18"/>
        </w:rPr>
        <w:t xml:space="preserve"> kontrolne, rachunkowe, księgowe</w:t>
      </w:r>
      <w:r w:rsidRPr="002278B4">
        <w:rPr>
          <w:rFonts w:ascii="Verdana" w:hAnsi="Verdana" w:cs="Arial"/>
          <w:bCs/>
          <w:sz w:val="18"/>
          <w:szCs w:val="18"/>
        </w:rPr>
        <w:t>.</w:t>
      </w:r>
    </w:p>
    <w:p w14:paraId="45C05D2B" w14:textId="2384D31C" w:rsidR="005F5E58" w:rsidRPr="002278B4" w:rsidRDefault="005F5E58" w:rsidP="00743388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Verdana" w:hAnsi="Verdana" w:cs="Arial"/>
          <w:bCs/>
          <w:sz w:val="18"/>
          <w:szCs w:val="18"/>
        </w:rPr>
      </w:pPr>
      <w:r w:rsidRPr="002278B4">
        <w:rPr>
          <w:rFonts w:ascii="Verdana" w:hAnsi="Verdana" w:cs="Arial"/>
          <w:b/>
          <w:bCs/>
          <w:sz w:val="18"/>
          <w:szCs w:val="18"/>
        </w:rPr>
        <w:t xml:space="preserve">[prawa związane z przetwarzaniem danych przez </w:t>
      </w:r>
      <w:r w:rsidR="00510AB4" w:rsidRPr="002278B4">
        <w:rPr>
          <w:rFonts w:ascii="Verdana" w:hAnsi="Verdana" w:cs="Arial"/>
          <w:b/>
          <w:bCs/>
          <w:sz w:val="18"/>
          <w:szCs w:val="18"/>
        </w:rPr>
        <w:t>FRMP</w:t>
      </w:r>
      <w:r w:rsidRPr="002278B4">
        <w:rPr>
          <w:rFonts w:ascii="Verdana" w:hAnsi="Verdana" w:cs="Arial"/>
          <w:b/>
          <w:bCs/>
          <w:sz w:val="18"/>
          <w:szCs w:val="18"/>
        </w:rPr>
        <w:t>]</w:t>
      </w:r>
      <w:r w:rsidRPr="002278B4">
        <w:rPr>
          <w:rFonts w:ascii="Verdana" w:hAnsi="Verdana" w:cs="Arial"/>
          <w:bCs/>
          <w:sz w:val="18"/>
          <w:szCs w:val="18"/>
        </w:rPr>
        <w:t xml:space="preserve"> W granicach przepisów prawa osobom, o których mowa w ust. 1 przysługuje prawo dostępu do treści swoich danych oraz prawo ich sprostowania, usunięcia, ograniczenia przetwarzania, przeniesienia, prawo do wniesienia sprzeciwu wobec przetwarzania ich danych osobowych w przypadku, gdy </w:t>
      </w:r>
      <w:r w:rsidR="00510AB4" w:rsidRPr="002278B4">
        <w:rPr>
          <w:rFonts w:ascii="Verdana" w:hAnsi="Verdana" w:cs="Arial"/>
          <w:bCs/>
          <w:sz w:val="18"/>
          <w:szCs w:val="18"/>
        </w:rPr>
        <w:t xml:space="preserve">FRMP </w:t>
      </w:r>
      <w:r w:rsidRPr="002278B4">
        <w:rPr>
          <w:rFonts w:ascii="Verdana" w:hAnsi="Verdana" w:cs="Arial"/>
          <w:bCs/>
          <w:sz w:val="18"/>
          <w:szCs w:val="18"/>
        </w:rPr>
        <w:t>przetwarza je w celu wynikającym z jego prawnie uzasadnionego interesu.</w:t>
      </w:r>
    </w:p>
    <w:p w14:paraId="7FC30E16" w14:textId="77777777" w:rsidR="005F5E58" w:rsidRPr="002278B4" w:rsidRDefault="005F5E58" w:rsidP="00743388">
      <w:pPr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>W przypadku przetwarzania danych osobowych osób, o których mowa w ust. 1 na podstawie ich zgody taka zgoda może zostać wycofana w dowolnym momencie bez wpływu na zgodność z prawem przetwarzania, którego dokonano na podstawie zgody przed jej cofnięciem.</w:t>
      </w:r>
    </w:p>
    <w:p w14:paraId="79006F87" w14:textId="65123AC1" w:rsidR="005F5E58" w:rsidRPr="002278B4" w:rsidRDefault="005F5E58" w:rsidP="00743388">
      <w:pPr>
        <w:jc w:val="both"/>
        <w:rPr>
          <w:rFonts w:ascii="Verdana" w:hAnsi="Verdana" w:cs="Arial"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 xml:space="preserve">Realizacja powyższych praw może nastąpić </w:t>
      </w:r>
      <w:r w:rsidR="009302F5" w:rsidRPr="002278B4">
        <w:rPr>
          <w:rFonts w:ascii="Verdana" w:hAnsi="Verdana" w:cs="Arial"/>
          <w:sz w:val="18"/>
          <w:szCs w:val="18"/>
        </w:rPr>
        <w:t xml:space="preserve">za pośrednictwem jakiegokolwiek środka komunikacji lub osobiście, w szczególności </w:t>
      </w:r>
      <w:r w:rsidRPr="002278B4">
        <w:rPr>
          <w:rFonts w:ascii="Verdana" w:hAnsi="Verdana" w:cs="Arial"/>
          <w:sz w:val="18"/>
          <w:szCs w:val="18"/>
        </w:rPr>
        <w:t xml:space="preserve">poprzez kontakt drogą mailową: </w:t>
      </w:r>
      <w:r w:rsidR="00A83002" w:rsidRPr="002278B4">
        <w:rPr>
          <w:rFonts w:ascii="Verdana" w:hAnsi="Verdana" w:cs="Arial"/>
          <w:bCs/>
          <w:sz w:val="18"/>
          <w:szCs w:val="18"/>
        </w:rPr>
        <w:t>biuro@frmp.poznan.pl</w:t>
      </w:r>
    </w:p>
    <w:p w14:paraId="4FCDA978" w14:textId="37BC04EA" w:rsidR="002640C2" w:rsidRPr="00743388" w:rsidRDefault="005F5E58" w:rsidP="00743388">
      <w:pPr>
        <w:pStyle w:val="Tekstpodstawowy"/>
        <w:spacing w:after="0"/>
        <w:rPr>
          <w:rFonts w:ascii="Verdana" w:hAnsi="Verdana" w:cs="Arial"/>
          <w:i/>
          <w:sz w:val="18"/>
          <w:szCs w:val="18"/>
        </w:rPr>
      </w:pPr>
      <w:r w:rsidRPr="002278B4">
        <w:rPr>
          <w:rFonts w:ascii="Verdana" w:hAnsi="Verdana" w:cs="Arial"/>
          <w:sz w:val="18"/>
          <w:szCs w:val="18"/>
        </w:rPr>
        <w:t xml:space="preserve">Osoby, o których mowa w ust. 1 mają prawo wniesienia skargi do Prezesa Urzędu Ochrony Danych Osobowych gdy uznają, iż przetwarzanie ich danych osobowych przez </w:t>
      </w:r>
      <w:r w:rsidR="00510AB4" w:rsidRPr="002278B4">
        <w:rPr>
          <w:rFonts w:ascii="Verdana" w:hAnsi="Verdana" w:cs="Arial"/>
          <w:sz w:val="18"/>
          <w:szCs w:val="18"/>
        </w:rPr>
        <w:t xml:space="preserve">FRMP </w:t>
      </w:r>
      <w:r w:rsidRPr="002278B4">
        <w:rPr>
          <w:rFonts w:ascii="Verdana" w:hAnsi="Verdana" w:cs="Arial"/>
          <w:sz w:val="18"/>
          <w:szCs w:val="18"/>
        </w:rPr>
        <w:t>narusza przepisy RODO.</w:t>
      </w:r>
    </w:p>
    <w:sectPr w:rsidR="002640C2" w:rsidRPr="00743388" w:rsidSect="00237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1417" w:bottom="993" w:left="1417" w:header="708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6872" w14:textId="77777777" w:rsidR="00237CAF" w:rsidRDefault="00237CAF">
      <w:r>
        <w:separator/>
      </w:r>
    </w:p>
  </w:endnote>
  <w:endnote w:type="continuationSeparator" w:id="0">
    <w:p w14:paraId="338BA8F0" w14:textId="77777777" w:rsidR="00237CAF" w:rsidRDefault="0023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98C8" w14:textId="77777777" w:rsidR="002D3508" w:rsidRDefault="002D35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D2B7" w14:textId="77777777" w:rsidR="002D3508" w:rsidRDefault="002D35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4F73" w14:textId="77777777" w:rsidR="002D3508" w:rsidRDefault="002D3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5D9F" w14:textId="77777777" w:rsidR="00237CAF" w:rsidRDefault="00237CAF">
      <w:r>
        <w:separator/>
      </w:r>
    </w:p>
  </w:footnote>
  <w:footnote w:type="continuationSeparator" w:id="0">
    <w:p w14:paraId="17E9E4BA" w14:textId="77777777" w:rsidR="00237CAF" w:rsidRDefault="0023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D0E0" w14:textId="77777777" w:rsidR="002D3508" w:rsidRDefault="002D3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C9F0" w14:textId="7B0BDFED" w:rsidR="00EB1ECF" w:rsidRPr="003E761A" w:rsidRDefault="00EB1ECF" w:rsidP="008F6C4D">
    <w:pPr>
      <w:spacing w:line="360" w:lineRule="auto"/>
      <w:jc w:val="center"/>
      <w:rPr>
        <w:rFonts w:ascii="Arial" w:hAnsi="Arial" w:cs="Arial"/>
        <w:b/>
        <w:bCs/>
        <w:i/>
        <w:iCs/>
        <w:szCs w:val="20"/>
      </w:rPr>
    </w:pPr>
    <w:r w:rsidRPr="003E761A">
      <w:rPr>
        <w:rFonts w:ascii="Arial" w:hAnsi="Arial" w:cs="Arial"/>
        <w:b/>
        <w:bCs/>
        <w:i/>
        <w:iCs/>
        <w:szCs w:val="20"/>
      </w:rPr>
      <w:t xml:space="preserve">Załącznik nr </w:t>
    </w:r>
    <w:r w:rsidR="005F5E58">
      <w:rPr>
        <w:rFonts w:ascii="Arial" w:hAnsi="Arial" w:cs="Arial"/>
        <w:b/>
        <w:bCs/>
        <w:i/>
        <w:iCs/>
        <w:szCs w:val="20"/>
      </w:rPr>
      <w:t>5</w:t>
    </w:r>
    <w:r w:rsidRPr="003E761A">
      <w:rPr>
        <w:rFonts w:ascii="Arial" w:hAnsi="Arial" w:cs="Arial"/>
        <w:b/>
        <w:bCs/>
        <w:i/>
        <w:iCs/>
        <w:szCs w:val="20"/>
      </w:rPr>
      <w:t xml:space="preserve"> do warunków przetargu ustnego nieograniczonego na sprzedaż</w:t>
    </w:r>
    <w:r w:rsidR="008F6C4D">
      <w:rPr>
        <w:rFonts w:ascii="Arial" w:hAnsi="Arial" w:cs="Arial"/>
        <w:b/>
        <w:bCs/>
        <w:i/>
        <w:iCs/>
        <w:szCs w:val="20"/>
      </w:rPr>
      <w:t xml:space="preserve"> </w:t>
    </w:r>
    <w:r w:rsidR="002D3508">
      <w:rPr>
        <w:rFonts w:ascii="Arial" w:hAnsi="Arial" w:cs="Arial"/>
        <w:b/>
        <w:bCs/>
        <w:i/>
        <w:iCs/>
        <w:szCs w:val="20"/>
      </w:rPr>
      <w:t xml:space="preserve">części </w:t>
    </w:r>
    <w:r w:rsidRPr="003E761A">
      <w:rPr>
        <w:rFonts w:ascii="Arial" w:hAnsi="Arial" w:cs="Arial"/>
        <w:b/>
        <w:bCs/>
        <w:i/>
        <w:iCs/>
        <w:szCs w:val="20"/>
      </w:rPr>
      <w:t>nieruchomości</w:t>
    </w:r>
  </w:p>
  <w:p w14:paraId="51FE0EEF" w14:textId="77777777" w:rsidR="00EB1ECF" w:rsidRDefault="00EB1ECF" w:rsidP="00EB1EC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1FD3" w14:textId="77777777" w:rsidR="002D3508" w:rsidRDefault="002D3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668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00000005"/>
    <w:multiLevelType w:val="multilevel"/>
    <w:tmpl w:val="3F5046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0"/>
      </w:pPr>
      <w:rPr>
        <w:rFonts w:ascii="Arial" w:eastAsia="Lucida Sans Unicode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00000006"/>
    <w:multiLevelType w:val="multilevel"/>
    <w:tmpl w:val="2850F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FD1FAF"/>
    <w:multiLevelType w:val="hybridMultilevel"/>
    <w:tmpl w:val="6480228A"/>
    <w:lvl w:ilvl="0" w:tplc="5254BA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9E6022"/>
    <w:multiLevelType w:val="hybridMultilevel"/>
    <w:tmpl w:val="6ABC466E"/>
    <w:lvl w:ilvl="0" w:tplc="6FD83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BE6A3B"/>
    <w:multiLevelType w:val="hybridMultilevel"/>
    <w:tmpl w:val="609840D4"/>
    <w:lvl w:ilvl="0" w:tplc="0084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6992"/>
    <w:multiLevelType w:val="hybridMultilevel"/>
    <w:tmpl w:val="99BE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A74AB"/>
    <w:multiLevelType w:val="multilevel"/>
    <w:tmpl w:val="4FFA99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4" w15:restartNumberingAfterBreak="0">
    <w:nsid w:val="285211F1"/>
    <w:multiLevelType w:val="hybridMultilevel"/>
    <w:tmpl w:val="E586F02A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2E465EDA"/>
    <w:multiLevelType w:val="hybridMultilevel"/>
    <w:tmpl w:val="3A3A4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9E104A"/>
    <w:multiLevelType w:val="hybridMultilevel"/>
    <w:tmpl w:val="15163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52BAA"/>
    <w:multiLevelType w:val="hybridMultilevel"/>
    <w:tmpl w:val="C9600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20840"/>
    <w:multiLevelType w:val="hybridMultilevel"/>
    <w:tmpl w:val="66D45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911352"/>
    <w:multiLevelType w:val="hybridMultilevel"/>
    <w:tmpl w:val="1402D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1727B"/>
    <w:multiLevelType w:val="hybridMultilevel"/>
    <w:tmpl w:val="3A3A4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0F17AB"/>
    <w:multiLevelType w:val="hybridMultilevel"/>
    <w:tmpl w:val="47DC4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D330D"/>
    <w:multiLevelType w:val="multilevel"/>
    <w:tmpl w:val="67C0A14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23" w15:restartNumberingAfterBreak="0">
    <w:nsid w:val="5B4071E0"/>
    <w:multiLevelType w:val="hybridMultilevel"/>
    <w:tmpl w:val="C9600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E4FD5"/>
    <w:multiLevelType w:val="hybridMultilevel"/>
    <w:tmpl w:val="AB24F102"/>
    <w:lvl w:ilvl="0" w:tplc="274CF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14793"/>
    <w:multiLevelType w:val="hybridMultilevel"/>
    <w:tmpl w:val="D2220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7045E"/>
    <w:multiLevelType w:val="hybridMultilevel"/>
    <w:tmpl w:val="8166C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8105A"/>
    <w:multiLevelType w:val="hybridMultilevel"/>
    <w:tmpl w:val="C9600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773A0"/>
    <w:multiLevelType w:val="hybridMultilevel"/>
    <w:tmpl w:val="FFDC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19218">
    <w:abstractNumId w:val="1"/>
  </w:num>
  <w:num w:numId="2" w16cid:durableId="1973441708">
    <w:abstractNumId w:val="2"/>
  </w:num>
  <w:num w:numId="3" w16cid:durableId="1053699982">
    <w:abstractNumId w:val="3"/>
  </w:num>
  <w:num w:numId="4" w16cid:durableId="700017178">
    <w:abstractNumId w:val="4"/>
  </w:num>
  <w:num w:numId="5" w16cid:durableId="1102260434">
    <w:abstractNumId w:val="5"/>
  </w:num>
  <w:num w:numId="6" w16cid:durableId="576525390">
    <w:abstractNumId w:val="6"/>
  </w:num>
  <w:num w:numId="7" w16cid:durableId="1542862728">
    <w:abstractNumId w:val="7"/>
  </w:num>
  <w:num w:numId="8" w16cid:durableId="1270316350">
    <w:abstractNumId w:val="8"/>
  </w:num>
  <w:num w:numId="9" w16cid:durableId="1905068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2373845">
    <w:abstractNumId w:val="0"/>
  </w:num>
  <w:num w:numId="11" w16cid:durableId="864636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4617487">
    <w:abstractNumId w:val="15"/>
  </w:num>
  <w:num w:numId="13" w16cid:durableId="2025285551">
    <w:abstractNumId w:val="11"/>
  </w:num>
  <w:num w:numId="14" w16cid:durableId="713045218">
    <w:abstractNumId w:val="20"/>
  </w:num>
  <w:num w:numId="15" w16cid:durableId="914515306">
    <w:abstractNumId w:val="13"/>
  </w:num>
  <w:num w:numId="16" w16cid:durableId="2124108749">
    <w:abstractNumId w:val="22"/>
  </w:num>
  <w:num w:numId="17" w16cid:durableId="1250433657">
    <w:abstractNumId w:val="18"/>
  </w:num>
  <w:num w:numId="18" w16cid:durableId="2112627189">
    <w:abstractNumId w:val="16"/>
  </w:num>
  <w:num w:numId="19" w16cid:durableId="1260258292">
    <w:abstractNumId w:val="26"/>
  </w:num>
  <w:num w:numId="20" w16cid:durableId="1601908727">
    <w:abstractNumId w:val="14"/>
  </w:num>
  <w:num w:numId="21" w16cid:durableId="1630471947">
    <w:abstractNumId w:val="21"/>
  </w:num>
  <w:num w:numId="22" w16cid:durableId="566451889">
    <w:abstractNumId w:val="19"/>
  </w:num>
  <w:num w:numId="23" w16cid:durableId="246962398">
    <w:abstractNumId w:val="12"/>
  </w:num>
  <w:num w:numId="24" w16cid:durableId="680547395">
    <w:abstractNumId w:val="28"/>
  </w:num>
  <w:num w:numId="25" w16cid:durableId="1417478226">
    <w:abstractNumId w:val="9"/>
  </w:num>
  <w:num w:numId="26" w16cid:durableId="1565214999">
    <w:abstractNumId w:val="24"/>
  </w:num>
  <w:num w:numId="27" w16cid:durableId="650867832">
    <w:abstractNumId w:val="23"/>
  </w:num>
  <w:num w:numId="28" w16cid:durableId="723453049">
    <w:abstractNumId w:val="27"/>
  </w:num>
  <w:num w:numId="29" w16cid:durableId="886837230">
    <w:abstractNumId w:val="17"/>
  </w:num>
  <w:num w:numId="30" w16cid:durableId="3898105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EF"/>
    <w:rsid w:val="000017AD"/>
    <w:rsid w:val="00003C60"/>
    <w:rsid w:val="000048C8"/>
    <w:rsid w:val="00005AA5"/>
    <w:rsid w:val="00013E47"/>
    <w:rsid w:val="00022557"/>
    <w:rsid w:val="000238A7"/>
    <w:rsid w:val="00043EA5"/>
    <w:rsid w:val="0004478D"/>
    <w:rsid w:val="00050AB8"/>
    <w:rsid w:val="00054516"/>
    <w:rsid w:val="0005452F"/>
    <w:rsid w:val="0005717A"/>
    <w:rsid w:val="0005777C"/>
    <w:rsid w:val="000604AC"/>
    <w:rsid w:val="000679EC"/>
    <w:rsid w:val="000745EA"/>
    <w:rsid w:val="000762BE"/>
    <w:rsid w:val="00080F75"/>
    <w:rsid w:val="00083553"/>
    <w:rsid w:val="0008750D"/>
    <w:rsid w:val="00087F13"/>
    <w:rsid w:val="00090EC8"/>
    <w:rsid w:val="00091927"/>
    <w:rsid w:val="00096FC6"/>
    <w:rsid w:val="000A0106"/>
    <w:rsid w:val="000A5212"/>
    <w:rsid w:val="000A6F2A"/>
    <w:rsid w:val="000C41CE"/>
    <w:rsid w:val="000C4F7B"/>
    <w:rsid w:val="000C55BF"/>
    <w:rsid w:val="000C5A6E"/>
    <w:rsid w:val="000C6A51"/>
    <w:rsid w:val="000D5ECD"/>
    <w:rsid w:val="000D682A"/>
    <w:rsid w:val="000E266F"/>
    <w:rsid w:val="000E4506"/>
    <w:rsid w:val="000E66ED"/>
    <w:rsid w:val="000E7E70"/>
    <w:rsid w:val="000F170F"/>
    <w:rsid w:val="001074EB"/>
    <w:rsid w:val="00115309"/>
    <w:rsid w:val="00125B26"/>
    <w:rsid w:val="00131975"/>
    <w:rsid w:val="00141420"/>
    <w:rsid w:val="00143AC1"/>
    <w:rsid w:val="001543ED"/>
    <w:rsid w:val="0015768E"/>
    <w:rsid w:val="0016275C"/>
    <w:rsid w:val="00191680"/>
    <w:rsid w:val="00195450"/>
    <w:rsid w:val="001A2F95"/>
    <w:rsid w:val="001A3A7A"/>
    <w:rsid w:val="001B415B"/>
    <w:rsid w:val="001B5C73"/>
    <w:rsid w:val="001B7BE3"/>
    <w:rsid w:val="001C7366"/>
    <w:rsid w:val="001D2B3A"/>
    <w:rsid w:val="001D2F81"/>
    <w:rsid w:val="001E3095"/>
    <w:rsid w:val="001E457C"/>
    <w:rsid w:val="001E50E7"/>
    <w:rsid w:val="001F2A50"/>
    <w:rsid w:val="001F32FB"/>
    <w:rsid w:val="001F4855"/>
    <w:rsid w:val="002002E9"/>
    <w:rsid w:val="00200FD0"/>
    <w:rsid w:val="0020456D"/>
    <w:rsid w:val="002065D7"/>
    <w:rsid w:val="002124B1"/>
    <w:rsid w:val="00215C78"/>
    <w:rsid w:val="002175BA"/>
    <w:rsid w:val="00225143"/>
    <w:rsid w:val="002278B4"/>
    <w:rsid w:val="00230D00"/>
    <w:rsid w:val="002318E8"/>
    <w:rsid w:val="002323BF"/>
    <w:rsid w:val="00237CAF"/>
    <w:rsid w:val="0024403D"/>
    <w:rsid w:val="0025668B"/>
    <w:rsid w:val="00256E4D"/>
    <w:rsid w:val="00260199"/>
    <w:rsid w:val="0026251E"/>
    <w:rsid w:val="00262841"/>
    <w:rsid w:val="002640C2"/>
    <w:rsid w:val="00272B27"/>
    <w:rsid w:val="00275E1C"/>
    <w:rsid w:val="0028519E"/>
    <w:rsid w:val="002863DB"/>
    <w:rsid w:val="00291BBC"/>
    <w:rsid w:val="002953EC"/>
    <w:rsid w:val="00297025"/>
    <w:rsid w:val="002975F7"/>
    <w:rsid w:val="002A0D43"/>
    <w:rsid w:val="002A2790"/>
    <w:rsid w:val="002A58E4"/>
    <w:rsid w:val="002B547C"/>
    <w:rsid w:val="002B6DC9"/>
    <w:rsid w:val="002C257F"/>
    <w:rsid w:val="002D1A8F"/>
    <w:rsid w:val="002D3508"/>
    <w:rsid w:val="002D6386"/>
    <w:rsid w:val="002D7F63"/>
    <w:rsid w:val="003011B0"/>
    <w:rsid w:val="003077DE"/>
    <w:rsid w:val="00307887"/>
    <w:rsid w:val="00311943"/>
    <w:rsid w:val="00313C00"/>
    <w:rsid w:val="00313CD6"/>
    <w:rsid w:val="00324683"/>
    <w:rsid w:val="003266F2"/>
    <w:rsid w:val="00352734"/>
    <w:rsid w:val="003569FC"/>
    <w:rsid w:val="00362B45"/>
    <w:rsid w:val="00365C08"/>
    <w:rsid w:val="0038166F"/>
    <w:rsid w:val="003A4843"/>
    <w:rsid w:val="003A6A5C"/>
    <w:rsid w:val="003B04F2"/>
    <w:rsid w:val="003C2BB2"/>
    <w:rsid w:val="003C3F78"/>
    <w:rsid w:val="003C73C7"/>
    <w:rsid w:val="003D1E14"/>
    <w:rsid w:val="003D53B0"/>
    <w:rsid w:val="003D6864"/>
    <w:rsid w:val="003E1362"/>
    <w:rsid w:val="003E3255"/>
    <w:rsid w:val="003E761A"/>
    <w:rsid w:val="003F0670"/>
    <w:rsid w:val="003F50C6"/>
    <w:rsid w:val="003F5E68"/>
    <w:rsid w:val="004119D5"/>
    <w:rsid w:val="0042434B"/>
    <w:rsid w:val="0044673C"/>
    <w:rsid w:val="00454403"/>
    <w:rsid w:val="004613D4"/>
    <w:rsid w:val="004669F1"/>
    <w:rsid w:val="0047147C"/>
    <w:rsid w:val="0047514A"/>
    <w:rsid w:val="00476713"/>
    <w:rsid w:val="0048663A"/>
    <w:rsid w:val="00492A34"/>
    <w:rsid w:val="00493A97"/>
    <w:rsid w:val="00497928"/>
    <w:rsid w:val="004A05D3"/>
    <w:rsid w:val="004A3727"/>
    <w:rsid w:val="004B161D"/>
    <w:rsid w:val="004B7BF1"/>
    <w:rsid w:val="004C0616"/>
    <w:rsid w:val="004C0BE6"/>
    <w:rsid w:val="004C4318"/>
    <w:rsid w:val="004C468C"/>
    <w:rsid w:val="004E7056"/>
    <w:rsid w:val="004E7618"/>
    <w:rsid w:val="00502C9B"/>
    <w:rsid w:val="00502EDE"/>
    <w:rsid w:val="005075A5"/>
    <w:rsid w:val="00510AB4"/>
    <w:rsid w:val="00541F4B"/>
    <w:rsid w:val="00547329"/>
    <w:rsid w:val="00550869"/>
    <w:rsid w:val="00554ACA"/>
    <w:rsid w:val="005567F4"/>
    <w:rsid w:val="00562566"/>
    <w:rsid w:val="00567A3D"/>
    <w:rsid w:val="00567DA8"/>
    <w:rsid w:val="005715AE"/>
    <w:rsid w:val="00573A67"/>
    <w:rsid w:val="00574471"/>
    <w:rsid w:val="00581537"/>
    <w:rsid w:val="00582EEB"/>
    <w:rsid w:val="00584EC0"/>
    <w:rsid w:val="00587173"/>
    <w:rsid w:val="00595402"/>
    <w:rsid w:val="005A60D7"/>
    <w:rsid w:val="005A667D"/>
    <w:rsid w:val="005B0CF5"/>
    <w:rsid w:val="005D2ED4"/>
    <w:rsid w:val="005D5791"/>
    <w:rsid w:val="005E6F04"/>
    <w:rsid w:val="005F5E58"/>
    <w:rsid w:val="00600349"/>
    <w:rsid w:val="00601B27"/>
    <w:rsid w:val="006042CA"/>
    <w:rsid w:val="00614140"/>
    <w:rsid w:val="00617344"/>
    <w:rsid w:val="00621E75"/>
    <w:rsid w:val="00630033"/>
    <w:rsid w:val="00630B3B"/>
    <w:rsid w:val="00633FC3"/>
    <w:rsid w:val="00644E77"/>
    <w:rsid w:val="00646319"/>
    <w:rsid w:val="0065069B"/>
    <w:rsid w:val="00651A33"/>
    <w:rsid w:val="00667EBC"/>
    <w:rsid w:val="006714EF"/>
    <w:rsid w:val="00683D29"/>
    <w:rsid w:val="0068499F"/>
    <w:rsid w:val="006855E5"/>
    <w:rsid w:val="006A29F4"/>
    <w:rsid w:val="006A2C2E"/>
    <w:rsid w:val="006A78B1"/>
    <w:rsid w:val="006A7917"/>
    <w:rsid w:val="006B6FE3"/>
    <w:rsid w:val="006C1BCE"/>
    <w:rsid w:val="006D3E1B"/>
    <w:rsid w:val="006E15AB"/>
    <w:rsid w:val="006E28B5"/>
    <w:rsid w:val="006E2D6D"/>
    <w:rsid w:val="006E41D5"/>
    <w:rsid w:val="006E7A35"/>
    <w:rsid w:val="006F74EB"/>
    <w:rsid w:val="006F7B44"/>
    <w:rsid w:val="00701B16"/>
    <w:rsid w:val="00704B45"/>
    <w:rsid w:val="00704DB8"/>
    <w:rsid w:val="00704E95"/>
    <w:rsid w:val="00711952"/>
    <w:rsid w:val="00716CCD"/>
    <w:rsid w:val="00722AC3"/>
    <w:rsid w:val="007357B8"/>
    <w:rsid w:val="00736D76"/>
    <w:rsid w:val="00743388"/>
    <w:rsid w:val="007447AC"/>
    <w:rsid w:val="00753512"/>
    <w:rsid w:val="0075796C"/>
    <w:rsid w:val="00766B91"/>
    <w:rsid w:val="00774F55"/>
    <w:rsid w:val="0077768C"/>
    <w:rsid w:val="00785995"/>
    <w:rsid w:val="007968F2"/>
    <w:rsid w:val="007A31A3"/>
    <w:rsid w:val="007A645A"/>
    <w:rsid w:val="007B1EFF"/>
    <w:rsid w:val="007B2668"/>
    <w:rsid w:val="007B287B"/>
    <w:rsid w:val="007C0A9B"/>
    <w:rsid w:val="007D687C"/>
    <w:rsid w:val="007E0686"/>
    <w:rsid w:val="007E4AAA"/>
    <w:rsid w:val="007F48EF"/>
    <w:rsid w:val="007F7D48"/>
    <w:rsid w:val="00800D04"/>
    <w:rsid w:val="00802636"/>
    <w:rsid w:val="008054D7"/>
    <w:rsid w:val="0081386D"/>
    <w:rsid w:val="008332A7"/>
    <w:rsid w:val="00862B39"/>
    <w:rsid w:val="008730B2"/>
    <w:rsid w:val="008815EB"/>
    <w:rsid w:val="00881FDB"/>
    <w:rsid w:val="00884772"/>
    <w:rsid w:val="00890E32"/>
    <w:rsid w:val="00892B3D"/>
    <w:rsid w:val="008A196D"/>
    <w:rsid w:val="008A2006"/>
    <w:rsid w:val="008A5956"/>
    <w:rsid w:val="008B0B68"/>
    <w:rsid w:val="008B4899"/>
    <w:rsid w:val="008C6D4F"/>
    <w:rsid w:val="008D0A51"/>
    <w:rsid w:val="008D489F"/>
    <w:rsid w:val="008E23D2"/>
    <w:rsid w:val="008E4BF9"/>
    <w:rsid w:val="008E705A"/>
    <w:rsid w:val="008F064F"/>
    <w:rsid w:val="008F46EC"/>
    <w:rsid w:val="008F658F"/>
    <w:rsid w:val="008F6C4D"/>
    <w:rsid w:val="009229E2"/>
    <w:rsid w:val="0092312B"/>
    <w:rsid w:val="009238AC"/>
    <w:rsid w:val="009302F5"/>
    <w:rsid w:val="00934BAE"/>
    <w:rsid w:val="00944DDE"/>
    <w:rsid w:val="00956953"/>
    <w:rsid w:val="00957430"/>
    <w:rsid w:val="00960E8A"/>
    <w:rsid w:val="009627F3"/>
    <w:rsid w:val="00987C10"/>
    <w:rsid w:val="009952EB"/>
    <w:rsid w:val="009A1E70"/>
    <w:rsid w:val="009C48E5"/>
    <w:rsid w:val="009D0938"/>
    <w:rsid w:val="009D3AF9"/>
    <w:rsid w:val="009D6E45"/>
    <w:rsid w:val="009D7471"/>
    <w:rsid w:val="009E1AAA"/>
    <w:rsid w:val="009E6A4B"/>
    <w:rsid w:val="009E6EE2"/>
    <w:rsid w:val="009F2E68"/>
    <w:rsid w:val="009F624C"/>
    <w:rsid w:val="00A01005"/>
    <w:rsid w:val="00A01ACE"/>
    <w:rsid w:val="00A03AD5"/>
    <w:rsid w:val="00A064DD"/>
    <w:rsid w:val="00A11E55"/>
    <w:rsid w:val="00A13F75"/>
    <w:rsid w:val="00A20B3A"/>
    <w:rsid w:val="00A2490C"/>
    <w:rsid w:val="00A4095D"/>
    <w:rsid w:val="00A44435"/>
    <w:rsid w:val="00A44CFF"/>
    <w:rsid w:val="00A61878"/>
    <w:rsid w:val="00A62790"/>
    <w:rsid w:val="00A63843"/>
    <w:rsid w:val="00A65043"/>
    <w:rsid w:val="00A65ABA"/>
    <w:rsid w:val="00A72B96"/>
    <w:rsid w:val="00A72ED8"/>
    <w:rsid w:val="00A7519F"/>
    <w:rsid w:val="00A77199"/>
    <w:rsid w:val="00A77515"/>
    <w:rsid w:val="00A81CA9"/>
    <w:rsid w:val="00A83002"/>
    <w:rsid w:val="00AB57ED"/>
    <w:rsid w:val="00AB5A15"/>
    <w:rsid w:val="00AB69B4"/>
    <w:rsid w:val="00AC1843"/>
    <w:rsid w:val="00AC3D3A"/>
    <w:rsid w:val="00AC40D4"/>
    <w:rsid w:val="00AD0647"/>
    <w:rsid w:val="00AD4210"/>
    <w:rsid w:val="00AD62CE"/>
    <w:rsid w:val="00AE35A4"/>
    <w:rsid w:val="00AF02A7"/>
    <w:rsid w:val="00AF2D22"/>
    <w:rsid w:val="00AF3A60"/>
    <w:rsid w:val="00AF4EEA"/>
    <w:rsid w:val="00B05C07"/>
    <w:rsid w:val="00B108F4"/>
    <w:rsid w:val="00B126FD"/>
    <w:rsid w:val="00B14813"/>
    <w:rsid w:val="00B26B12"/>
    <w:rsid w:val="00B31519"/>
    <w:rsid w:val="00B34C5C"/>
    <w:rsid w:val="00B379BF"/>
    <w:rsid w:val="00B401DC"/>
    <w:rsid w:val="00B413E1"/>
    <w:rsid w:val="00B4699A"/>
    <w:rsid w:val="00B57FCF"/>
    <w:rsid w:val="00B63F5D"/>
    <w:rsid w:val="00B85735"/>
    <w:rsid w:val="00B872B5"/>
    <w:rsid w:val="00B87419"/>
    <w:rsid w:val="00BB6B80"/>
    <w:rsid w:val="00BE5F26"/>
    <w:rsid w:val="00BE786B"/>
    <w:rsid w:val="00BF6720"/>
    <w:rsid w:val="00BF6A84"/>
    <w:rsid w:val="00C04129"/>
    <w:rsid w:val="00C05C5A"/>
    <w:rsid w:val="00C16B5F"/>
    <w:rsid w:val="00C16C4A"/>
    <w:rsid w:val="00C24E0B"/>
    <w:rsid w:val="00C34550"/>
    <w:rsid w:val="00C50E97"/>
    <w:rsid w:val="00C521A0"/>
    <w:rsid w:val="00C53785"/>
    <w:rsid w:val="00C60073"/>
    <w:rsid w:val="00C61C74"/>
    <w:rsid w:val="00C646B6"/>
    <w:rsid w:val="00C821F5"/>
    <w:rsid w:val="00C87501"/>
    <w:rsid w:val="00C90C24"/>
    <w:rsid w:val="00C92038"/>
    <w:rsid w:val="00C92885"/>
    <w:rsid w:val="00C9369F"/>
    <w:rsid w:val="00C9700C"/>
    <w:rsid w:val="00CA1294"/>
    <w:rsid w:val="00CA640E"/>
    <w:rsid w:val="00CB1E58"/>
    <w:rsid w:val="00CB2E98"/>
    <w:rsid w:val="00CB48CA"/>
    <w:rsid w:val="00CB4953"/>
    <w:rsid w:val="00CC16B0"/>
    <w:rsid w:val="00CC3595"/>
    <w:rsid w:val="00CD213E"/>
    <w:rsid w:val="00CD6B3E"/>
    <w:rsid w:val="00CE7D53"/>
    <w:rsid w:val="00CF226C"/>
    <w:rsid w:val="00D000C7"/>
    <w:rsid w:val="00D04198"/>
    <w:rsid w:val="00D10C0A"/>
    <w:rsid w:val="00D16327"/>
    <w:rsid w:val="00D171F9"/>
    <w:rsid w:val="00D224E0"/>
    <w:rsid w:val="00D32965"/>
    <w:rsid w:val="00D3541C"/>
    <w:rsid w:val="00D40056"/>
    <w:rsid w:val="00D45731"/>
    <w:rsid w:val="00D51824"/>
    <w:rsid w:val="00D5348F"/>
    <w:rsid w:val="00D562D2"/>
    <w:rsid w:val="00D578A6"/>
    <w:rsid w:val="00D6396F"/>
    <w:rsid w:val="00D66B49"/>
    <w:rsid w:val="00D94C7B"/>
    <w:rsid w:val="00DB3652"/>
    <w:rsid w:val="00DB74D3"/>
    <w:rsid w:val="00DC166F"/>
    <w:rsid w:val="00DC1DF0"/>
    <w:rsid w:val="00DC358B"/>
    <w:rsid w:val="00DD417C"/>
    <w:rsid w:val="00DE0FD0"/>
    <w:rsid w:val="00DE15DA"/>
    <w:rsid w:val="00DE55C4"/>
    <w:rsid w:val="00DE66DC"/>
    <w:rsid w:val="00DF3507"/>
    <w:rsid w:val="00E00087"/>
    <w:rsid w:val="00E02FD5"/>
    <w:rsid w:val="00E05E0D"/>
    <w:rsid w:val="00E0731A"/>
    <w:rsid w:val="00E11AB1"/>
    <w:rsid w:val="00E20C08"/>
    <w:rsid w:val="00E247F6"/>
    <w:rsid w:val="00E36CFF"/>
    <w:rsid w:val="00E37C99"/>
    <w:rsid w:val="00E5632D"/>
    <w:rsid w:val="00E602EC"/>
    <w:rsid w:val="00E7641B"/>
    <w:rsid w:val="00E7702A"/>
    <w:rsid w:val="00E7768A"/>
    <w:rsid w:val="00E82B5D"/>
    <w:rsid w:val="00E84FB0"/>
    <w:rsid w:val="00E85D43"/>
    <w:rsid w:val="00E87581"/>
    <w:rsid w:val="00E9060A"/>
    <w:rsid w:val="00E93BFC"/>
    <w:rsid w:val="00EA49FF"/>
    <w:rsid w:val="00EA6743"/>
    <w:rsid w:val="00EB0321"/>
    <w:rsid w:val="00EB1ECF"/>
    <w:rsid w:val="00EB55DC"/>
    <w:rsid w:val="00EC4172"/>
    <w:rsid w:val="00ED60CB"/>
    <w:rsid w:val="00EE3B3F"/>
    <w:rsid w:val="00EF74B6"/>
    <w:rsid w:val="00F0104F"/>
    <w:rsid w:val="00F231B9"/>
    <w:rsid w:val="00F259E1"/>
    <w:rsid w:val="00F3484C"/>
    <w:rsid w:val="00F35518"/>
    <w:rsid w:val="00F416EA"/>
    <w:rsid w:val="00F442CD"/>
    <w:rsid w:val="00F45D8B"/>
    <w:rsid w:val="00F47150"/>
    <w:rsid w:val="00F5307B"/>
    <w:rsid w:val="00F609EB"/>
    <w:rsid w:val="00F626F4"/>
    <w:rsid w:val="00FA0F33"/>
    <w:rsid w:val="00FA3BE8"/>
    <w:rsid w:val="00FA51AD"/>
    <w:rsid w:val="00FB3F52"/>
    <w:rsid w:val="00FB42CA"/>
    <w:rsid w:val="00FC0535"/>
    <w:rsid w:val="00FC26B8"/>
    <w:rsid w:val="00FC3056"/>
    <w:rsid w:val="00FC327E"/>
    <w:rsid w:val="00FD3880"/>
    <w:rsid w:val="00FD585D"/>
    <w:rsid w:val="00FD6FB8"/>
    <w:rsid w:val="00FE5073"/>
    <w:rsid w:val="00FF0C7C"/>
    <w:rsid w:val="00FF771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20448"/>
  <w15:docId w15:val="{FEB6FB11-7B7D-4C8A-BC65-DA93B602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060A"/>
    <w:pPr>
      <w:widowControl w:val="0"/>
      <w:suppressAutoHyphens/>
    </w:pPr>
    <w:rPr>
      <w:rFonts w:ascii="Microsoft Sans Serif" w:eastAsia="Lucida Sans Unicode" w:hAnsi="Microsoft Sans Serif" w:cs="Tahoma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9060A"/>
    <w:rPr>
      <w:b w:val="0"/>
      <w:bCs w:val="0"/>
    </w:rPr>
  </w:style>
  <w:style w:type="character" w:styleId="Hipercze">
    <w:name w:val="Hyperlink"/>
    <w:rsid w:val="00E9060A"/>
    <w:rPr>
      <w:color w:val="000080"/>
      <w:u w:val="single"/>
    </w:rPr>
  </w:style>
  <w:style w:type="character" w:styleId="Uwydatnienie">
    <w:name w:val="Emphasis"/>
    <w:qFormat/>
    <w:rsid w:val="00E9060A"/>
    <w:rPr>
      <w:i/>
      <w:iCs/>
    </w:rPr>
  </w:style>
  <w:style w:type="character" w:customStyle="1" w:styleId="Domylnaczcionkaakapitu1">
    <w:name w:val="Domyślna czcionka akapitu1"/>
    <w:rsid w:val="00E9060A"/>
  </w:style>
  <w:style w:type="character" w:customStyle="1" w:styleId="WW8Num2z0">
    <w:name w:val="WW8Num2z0"/>
    <w:rsid w:val="00E9060A"/>
    <w:rPr>
      <w:rFonts w:cs="Arial"/>
      <w:color w:val="000000"/>
    </w:rPr>
  </w:style>
  <w:style w:type="paragraph" w:styleId="Tekstpodstawowy">
    <w:name w:val="Body Text"/>
    <w:basedOn w:val="Normalny"/>
    <w:link w:val="TekstpodstawowyZnak"/>
    <w:rsid w:val="00E9060A"/>
    <w:pPr>
      <w:spacing w:after="120"/>
      <w:jc w:val="both"/>
    </w:pPr>
  </w:style>
  <w:style w:type="paragraph" w:customStyle="1" w:styleId="Podpis1">
    <w:name w:val="Podpis1"/>
    <w:basedOn w:val="Normalny"/>
    <w:rsid w:val="00E9060A"/>
    <w:pPr>
      <w:suppressLineNumbers/>
      <w:spacing w:before="120" w:after="120"/>
    </w:pPr>
    <w:rPr>
      <w:i/>
      <w:iCs/>
      <w:szCs w:val="20"/>
    </w:rPr>
  </w:style>
  <w:style w:type="paragraph" w:styleId="Nagwek">
    <w:name w:val="header"/>
    <w:basedOn w:val="Normalny"/>
    <w:rsid w:val="00E9060A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kstpodstawowy"/>
    <w:rsid w:val="00E9060A"/>
  </w:style>
  <w:style w:type="paragraph" w:styleId="Stopka">
    <w:name w:val="footer"/>
    <w:basedOn w:val="Normalny"/>
    <w:link w:val="StopkaZnak"/>
    <w:uiPriority w:val="99"/>
    <w:rsid w:val="00E9060A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E9060A"/>
    <w:pPr>
      <w:suppressLineNumbers/>
    </w:pPr>
  </w:style>
  <w:style w:type="paragraph" w:customStyle="1" w:styleId="Nagwektabeli">
    <w:name w:val="Nagłówek tabeli"/>
    <w:basedOn w:val="Zawartotabeli"/>
    <w:rsid w:val="00E9060A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E9060A"/>
    <w:pPr>
      <w:suppressLineNumbers/>
    </w:pPr>
  </w:style>
  <w:style w:type="paragraph" w:customStyle="1" w:styleId="Kolorowasiatkaakcent11">
    <w:name w:val="Kolorowa siatka — akcent 11"/>
    <w:basedOn w:val="Normalny"/>
    <w:qFormat/>
    <w:rsid w:val="00E9060A"/>
    <w:pPr>
      <w:spacing w:after="283"/>
      <w:ind w:left="567" w:right="567"/>
    </w:pPr>
  </w:style>
  <w:style w:type="paragraph" w:customStyle="1" w:styleId="Tekstwstpniesformatowany">
    <w:name w:val="Tekst wstępnie sformatowany"/>
    <w:basedOn w:val="Normalny"/>
    <w:rsid w:val="00E9060A"/>
    <w:rPr>
      <w:rFonts w:ascii="Courier New" w:eastAsia="Courier New" w:hAnsi="Courier New" w:cs="Courier New"/>
      <w:szCs w:val="20"/>
    </w:rPr>
  </w:style>
  <w:style w:type="paragraph" w:customStyle="1" w:styleId="Tekstpodstawowy31">
    <w:name w:val="Tekst podstawowy 31"/>
    <w:basedOn w:val="Normalny"/>
    <w:rsid w:val="00E9060A"/>
    <w:pPr>
      <w:spacing w:line="360" w:lineRule="auto"/>
      <w:jc w:val="both"/>
    </w:pPr>
    <w:rPr>
      <w:sz w:val="26"/>
    </w:rPr>
  </w:style>
  <w:style w:type="paragraph" w:styleId="Tekstdymka">
    <w:name w:val="Balloon Text"/>
    <w:basedOn w:val="Normalny"/>
    <w:semiHidden/>
    <w:rsid w:val="007968F2"/>
    <w:rPr>
      <w:rFonts w:ascii="Tahoma" w:hAnsi="Tahoma"/>
      <w:sz w:val="16"/>
      <w:szCs w:val="16"/>
    </w:rPr>
  </w:style>
  <w:style w:type="character" w:customStyle="1" w:styleId="TekstpodstawowyZnak">
    <w:name w:val="Tekst podstawowy Znak"/>
    <w:link w:val="Tekstpodstawowy"/>
    <w:rsid w:val="00EF74B6"/>
    <w:rPr>
      <w:rFonts w:ascii="Microsoft Sans Serif" w:eastAsia="Lucida Sans Unicode" w:hAnsi="Microsoft Sans Serif" w:cs="Tahoma"/>
      <w:szCs w:val="24"/>
      <w:lang w:bidi="pl-PL"/>
    </w:rPr>
  </w:style>
  <w:style w:type="paragraph" w:customStyle="1" w:styleId="tekstwstpny">
    <w:name w:val="tekst wstępny"/>
    <w:basedOn w:val="Normalny"/>
    <w:rsid w:val="004613D4"/>
    <w:pPr>
      <w:widowControl/>
      <w:suppressAutoHyphens w:val="0"/>
      <w:snapToGrid w:val="0"/>
      <w:spacing w:before="60" w:after="60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tekstwst">
    <w:name w:val="tekst wst"/>
    <w:rsid w:val="004613D4"/>
    <w:pPr>
      <w:widowControl w:val="0"/>
      <w:spacing w:before="60" w:after="60"/>
    </w:pPr>
    <w:rPr>
      <w:lang w:val="en-GB"/>
    </w:rPr>
  </w:style>
  <w:style w:type="paragraph" w:styleId="Akapitzlist">
    <w:name w:val="List Paragraph"/>
    <w:basedOn w:val="Normalny"/>
    <w:uiPriority w:val="34"/>
    <w:qFormat/>
    <w:rsid w:val="004613D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nhideWhenUsed/>
    <w:rsid w:val="00005AA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5AA5"/>
    <w:rPr>
      <w:rFonts w:ascii="Microsoft Sans Serif" w:eastAsia="Lucida Sans Unicode" w:hAnsi="Microsoft Sans Serif" w:cs="Tahoma"/>
      <w:lang w:bidi="pl-PL"/>
    </w:rPr>
  </w:style>
  <w:style w:type="character" w:styleId="Odwoanieprzypisudolnego">
    <w:name w:val="footnote reference"/>
    <w:basedOn w:val="Domylnaczcionkaakapitu"/>
    <w:unhideWhenUsed/>
    <w:rsid w:val="00005AA5"/>
    <w:rPr>
      <w:vertAlign w:val="superscript"/>
    </w:rPr>
  </w:style>
  <w:style w:type="character" w:styleId="Odwoaniedokomentarza">
    <w:name w:val="annotation reference"/>
    <w:semiHidden/>
    <w:unhideWhenUsed/>
    <w:rsid w:val="006300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3003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0033"/>
    <w:rPr>
      <w:rFonts w:ascii="Microsoft Sans Serif" w:eastAsia="Lucida Sans Unicode" w:hAnsi="Microsoft Sans Serif" w:cs="Tahoma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53"/>
    <w:rPr>
      <w:rFonts w:ascii="Microsoft Sans Serif" w:eastAsia="Lucida Sans Unicode" w:hAnsi="Microsoft Sans Serif" w:cs="Tahoma"/>
      <w:b/>
      <w:bCs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5452F"/>
    <w:rPr>
      <w:rFonts w:ascii="Microsoft Sans Serif" w:eastAsia="Lucida Sans Unicode" w:hAnsi="Microsoft Sans Serif" w:cs="Tahoma"/>
      <w:szCs w:val="24"/>
      <w:lang w:bidi="pl-PL"/>
    </w:rPr>
  </w:style>
  <w:style w:type="paragraph" w:styleId="Poprawka">
    <w:name w:val="Revision"/>
    <w:hidden/>
    <w:uiPriority w:val="99"/>
    <w:semiHidden/>
    <w:rsid w:val="003F0670"/>
    <w:rPr>
      <w:rFonts w:ascii="Microsoft Sans Serif" w:eastAsia="Lucida Sans Unicode" w:hAnsi="Microsoft Sans Serif" w:cs="Tahoma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BC569E-B8A2-437B-BEFE-AF26275D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wzajemnym nieujawnianiu informacji</vt:lpstr>
      <vt:lpstr>Umowa o wzajemnym nieujawnianiu informacji</vt:lpstr>
    </vt:vector>
  </TitlesOfParts>
  <Company>QXL Poland Sp. z o.o.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wzajemnym nieujawnianiu informacji</dc:title>
  <dc:creator>Admin</dc:creator>
  <cp:keywords>[IPUB]</cp:keywords>
  <dc:description>SGB-5973</dc:description>
  <cp:lastModifiedBy>SMM4</cp:lastModifiedBy>
  <cp:revision>2</cp:revision>
  <cp:lastPrinted>2019-02-01T14:54:00Z</cp:lastPrinted>
  <dcterms:created xsi:type="dcterms:W3CDTF">2024-03-08T04:44:00Z</dcterms:created>
  <dcterms:modified xsi:type="dcterms:W3CDTF">2024-03-08T04:44:00Z</dcterms:modified>
  <cp:category>[Informacje Publiczne]</cp:category>
  <cp:contentStatus>0</cp:contentStatus>
</cp:coreProperties>
</file>